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7BAF87" w14:textId="77777777" w:rsidR="00A7379C" w:rsidRPr="00EB1F8B" w:rsidRDefault="00A7379C" w:rsidP="00A7379C">
      <w:pPr>
        <w:pStyle w:val="PNLSubhead"/>
        <w:outlineLvl w:val="0"/>
      </w:pPr>
      <w:r w:rsidRPr="00EB1F8B">
        <w:t xml:space="preserve">Wie Sie ab sofort </w:t>
      </w:r>
      <w:r>
        <w:t xml:space="preserve">die Einhaltung des </w:t>
      </w:r>
      <w:proofErr w:type="spellStart"/>
      <w:r>
        <w:t>EntgTranspG</w:t>
      </w:r>
      <w:proofErr w:type="spellEnd"/>
      <w:r>
        <w:t xml:space="preserve"> kontrollieren</w:t>
      </w:r>
    </w:p>
    <w:p w14:paraId="4209AF86" w14:textId="77777777" w:rsidR="00A7379C" w:rsidRPr="00EB1F8B" w:rsidRDefault="00A7379C" w:rsidP="00A7379C">
      <w:pPr>
        <w:spacing w:before="220" w:after="220"/>
        <w:rPr>
          <w:rFonts w:eastAsia="Arial"/>
          <w:i/>
          <w:iCs/>
          <w:color w:val="000000"/>
        </w:rPr>
      </w:pPr>
      <w:r w:rsidRPr="00EB1F8B">
        <w:rPr>
          <w:rFonts w:eastAsia="Arial"/>
          <w:i/>
          <w:iCs/>
          <w:color w:val="000000"/>
        </w:rPr>
        <w:t xml:space="preserve">Der </w:t>
      </w:r>
      <w:r>
        <w:rPr>
          <w:rFonts w:eastAsia="Arial"/>
          <w:i/>
          <w:iCs/>
          <w:color w:val="000000"/>
        </w:rPr>
        <w:t>Personalrat</w:t>
      </w:r>
    </w:p>
    <w:p w14:paraId="089F8D96" w14:textId="77777777" w:rsidR="00A7379C" w:rsidRPr="00EB1F8B" w:rsidRDefault="00A7379C" w:rsidP="00A7379C">
      <w:pPr>
        <w:spacing w:before="220" w:after="220"/>
        <w:rPr>
          <w:rFonts w:eastAsia="Arial"/>
          <w:i/>
          <w:iCs/>
          <w:color w:val="000000"/>
        </w:rPr>
      </w:pPr>
      <w:r w:rsidRPr="00EB1F8B">
        <w:rPr>
          <w:rFonts w:eastAsia="Arial"/>
          <w:i/>
          <w:iCs/>
          <w:color w:val="000000"/>
        </w:rPr>
        <w:t xml:space="preserve">der </w:t>
      </w:r>
      <w:r>
        <w:rPr>
          <w:rFonts w:eastAsia="Arial"/>
          <w:i/>
          <w:iCs/>
          <w:color w:val="000000"/>
        </w:rPr>
        <w:t>Dienststelle</w:t>
      </w:r>
      <w:r w:rsidRPr="00EB1F8B">
        <w:rPr>
          <w:rFonts w:eastAsia="Arial"/>
          <w:i/>
          <w:iCs/>
          <w:color w:val="000000"/>
        </w:rPr>
        <w:t xml:space="preserve"> …</w:t>
      </w:r>
    </w:p>
    <w:p w14:paraId="6C07682A" w14:textId="77777777" w:rsidR="00A7379C" w:rsidRPr="00EB1F8B" w:rsidRDefault="00A7379C" w:rsidP="00A7379C">
      <w:pPr>
        <w:spacing w:before="220" w:after="220"/>
        <w:rPr>
          <w:rFonts w:eastAsia="Arial"/>
          <w:i/>
          <w:iCs/>
          <w:color w:val="000000"/>
        </w:rPr>
      </w:pPr>
    </w:p>
    <w:p w14:paraId="733407B2" w14:textId="77777777" w:rsidR="00A7379C" w:rsidRPr="00EB1F8B" w:rsidRDefault="00A7379C" w:rsidP="00A7379C">
      <w:pPr>
        <w:spacing w:before="220" w:after="220"/>
        <w:rPr>
          <w:rFonts w:eastAsia="Arial"/>
          <w:i/>
          <w:iCs/>
          <w:color w:val="000000"/>
        </w:rPr>
      </w:pPr>
      <w:r w:rsidRPr="00EB1F8B">
        <w:rPr>
          <w:rFonts w:eastAsia="Arial"/>
          <w:i/>
          <w:iCs/>
          <w:color w:val="000000"/>
        </w:rPr>
        <w:t xml:space="preserve">An die </w:t>
      </w:r>
      <w:r>
        <w:rPr>
          <w:rFonts w:eastAsia="Arial"/>
          <w:i/>
          <w:iCs/>
          <w:color w:val="000000"/>
        </w:rPr>
        <w:t>Dienststellenleitung</w:t>
      </w:r>
    </w:p>
    <w:p w14:paraId="2E181BD8" w14:textId="77777777" w:rsidR="00A7379C" w:rsidRPr="00EB1F8B" w:rsidRDefault="00A7379C" w:rsidP="00A7379C">
      <w:pPr>
        <w:spacing w:before="220" w:after="220"/>
        <w:rPr>
          <w:rFonts w:eastAsia="Arial"/>
          <w:i/>
          <w:iCs/>
          <w:color w:val="000000"/>
        </w:rPr>
      </w:pPr>
      <w:r w:rsidRPr="00EB1F8B">
        <w:rPr>
          <w:rFonts w:eastAsia="Arial"/>
          <w:i/>
          <w:iCs/>
          <w:color w:val="000000"/>
        </w:rPr>
        <w:t>im Hause</w:t>
      </w:r>
    </w:p>
    <w:p w14:paraId="6DF101C3" w14:textId="77777777" w:rsidR="00A7379C" w:rsidRPr="00EB1F8B" w:rsidRDefault="00A7379C" w:rsidP="00A7379C">
      <w:pPr>
        <w:spacing w:before="220" w:after="220"/>
        <w:rPr>
          <w:rFonts w:eastAsia="Arial"/>
          <w:i/>
          <w:iCs/>
          <w:color w:val="000000"/>
        </w:rPr>
      </w:pPr>
    </w:p>
    <w:p w14:paraId="51DD7CF1" w14:textId="77777777" w:rsidR="00A7379C" w:rsidRPr="00EB1F8B" w:rsidRDefault="00A7379C" w:rsidP="00A7379C">
      <w:pPr>
        <w:spacing w:before="220" w:after="220"/>
        <w:jc w:val="right"/>
        <w:rPr>
          <w:rFonts w:eastAsia="Arial"/>
          <w:i/>
          <w:iCs/>
          <w:color w:val="000000"/>
        </w:rPr>
      </w:pPr>
      <w:r w:rsidRPr="00EB1F8B">
        <w:rPr>
          <w:rFonts w:eastAsia="Arial"/>
          <w:i/>
          <w:iCs/>
          <w:color w:val="000000"/>
        </w:rPr>
        <w:t>…, den …</w:t>
      </w:r>
    </w:p>
    <w:p w14:paraId="390F00FE" w14:textId="77777777" w:rsidR="00A7379C" w:rsidRPr="00EB1F8B" w:rsidRDefault="00A7379C" w:rsidP="00A7379C">
      <w:pPr>
        <w:spacing w:before="220" w:after="220"/>
        <w:rPr>
          <w:rFonts w:eastAsia="Arial"/>
          <w:i/>
          <w:iCs/>
          <w:color w:val="000000"/>
        </w:rPr>
      </w:pPr>
      <w:r w:rsidRPr="00EB1F8B">
        <w:rPr>
          <w:rFonts w:eastAsia="Arial"/>
          <w:i/>
          <w:iCs/>
          <w:color w:val="000000"/>
        </w:rPr>
        <w:t>Antrag auf Einsicht in die Bruttogehaltslisten</w:t>
      </w:r>
    </w:p>
    <w:p w14:paraId="0FA5E924" w14:textId="77777777" w:rsidR="00A7379C" w:rsidRPr="00EB1F8B" w:rsidRDefault="00A7379C" w:rsidP="00A7379C">
      <w:pPr>
        <w:spacing w:before="220" w:after="220"/>
        <w:rPr>
          <w:rFonts w:eastAsia="Arial"/>
          <w:i/>
          <w:iCs/>
          <w:color w:val="000000"/>
        </w:rPr>
      </w:pPr>
    </w:p>
    <w:p w14:paraId="6AEDCDE3" w14:textId="77777777" w:rsidR="00A7379C" w:rsidRPr="00EB1F8B" w:rsidRDefault="00A7379C" w:rsidP="00A7379C">
      <w:pPr>
        <w:spacing w:before="220" w:after="220"/>
        <w:rPr>
          <w:rFonts w:eastAsia="Arial"/>
          <w:i/>
          <w:iCs/>
          <w:color w:val="000000"/>
        </w:rPr>
      </w:pPr>
      <w:r w:rsidRPr="00EB1F8B">
        <w:rPr>
          <w:rFonts w:eastAsia="Arial"/>
          <w:i/>
          <w:iCs/>
          <w:color w:val="000000"/>
        </w:rPr>
        <w:t>Sehr geehrte(r) Frau/Herr …,</w:t>
      </w:r>
    </w:p>
    <w:p w14:paraId="40006611"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 xml:space="preserve">als Betriebsrat beantragen wir hiermit die Einsichtnahme in die aktuellen, namentlichen Bruttolohn- und Gehaltslisten aller Beschäftigten des Betriebs (§§ </w:t>
      </w:r>
      <w:r>
        <w:rPr>
          <w:rFonts w:eastAsia="Arial"/>
          <w:i/>
          <w:iCs/>
          <w:color w:val="000000"/>
        </w:rPr>
        <w:t>66 Absatz 1,</w:t>
      </w:r>
      <w:r w:rsidRPr="00EB1F8B">
        <w:rPr>
          <w:rFonts w:eastAsia="Arial"/>
          <w:i/>
          <w:iCs/>
          <w:color w:val="000000"/>
        </w:rPr>
        <w:t xml:space="preserve"> 13 Absatz 2 und 3 </w:t>
      </w:r>
      <w:proofErr w:type="spellStart"/>
      <w:r w:rsidRPr="00EB1F8B">
        <w:rPr>
          <w:rFonts w:eastAsia="Arial"/>
          <w:i/>
          <w:iCs/>
          <w:color w:val="000000"/>
        </w:rPr>
        <w:t>EntgTranspG</w:t>
      </w:r>
      <w:proofErr w:type="spellEnd"/>
      <w:r w:rsidRPr="00EB1F8B">
        <w:rPr>
          <w:rFonts w:eastAsia="Arial"/>
          <w:i/>
          <w:iCs/>
          <w:color w:val="000000"/>
        </w:rPr>
        <w:t>).</w:t>
      </w:r>
    </w:p>
    <w:p w14:paraId="6A586387"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Wir stellen den Antrag zwecks Erfüllung unserer gesetzlichen Überwachungsaufgaben – insbesondere im Hinblick auf das Entgeltgleichheitsgebot von Männern und Frauen bei gleichwertiger Arbeit („Gender Pay Gap“).</w:t>
      </w:r>
    </w:p>
    <w:p w14:paraId="5BEF2B93"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 xml:space="preserve">Deshalb bitten wir, uns die Einsicht in die Bruttolohn- und Gehaltslisten ausdrücklich zu gewähren und die Listen zu den genannten Zwecken entsprechend aufzubereiten. </w:t>
      </w:r>
    </w:p>
    <w:p w14:paraId="01679813"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 xml:space="preserve">Um unserem Einsichtsrecht Genüge zu tun, müssen die Entgeltlisten die folgenden Voraussetzungen erfüllen. Die Entgeltlisten müssen </w:t>
      </w:r>
    </w:p>
    <w:p w14:paraId="7E41B311" w14:textId="77777777" w:rsidR="00A7379C" w:rsidRPr="00EB1F8B" w:rsidRDefault="00A7379C" w:rsidP="00A7379C">
      <w:pPr>
        <w:pStyle w:val="Listenabsatz"/>
        <w:numPr>
          <w:ilvl w:val="0"/>
          <w:numId w:val="19"/>
        </w:numPr>
        <w:spacing w:before="220" w:after="220"/>
        <w:jc w:val="both"/>
        <w:rPr>
          <w:rFonts w:eastAsia="Arial"/>
          <w:i/>
          <w:iCs/>
          <w:color w:val="000000"/>
        </w:rPr>
      </w:pPr>
      <w:r w:rsidRPr="00EB1F8B">
        <w:rPr>
          <w:rFonts w:eastAsia="Arial"/>
          <w:i/>
          <w:iCs/>
          <w:color w:val="000000"/>
        </w:rPr>
        <w:t>nach Geschlecht aufgeschlüsselt sein.</w:t>
      </w:r>
    </w:p>
    <w:p w14:paraId="397F8CC9" w14:textId="77777777" w:rsidR="00A7379C" w:rsidRPr="00EB1F8B" w:rsidRDefault="00A7379C" w:rsidP="00A7379C">
      <w:pPr>
        <w:pStyle w:val="Listenabsatz"/>
        <w:numPr>
          <w:ilvl w:val="0"/>
          <w:numId w:val="19"/>
        </w:numPr>
        <w:spacing w:before="220" w:after="220"/>
        <w:jc w:val="both"/>
        <w:rPr>
          <w:rFonts w:eastAsia="Arial"/>
          <w:i/>
          <w:iCs/>
          <w:color w:val="000000"/>
        </w:rPr>
      </w:pPr>
      <w:r w:rsidRPr="00EB1F8B">
        <w:rPr>
          <w:rFonts w:eastAsia="Arial"/>
          <w:i/>
          <w:iCs/>
          <w:color w:val="000000"/>
        </w:rPr>
        <w:t>alle Entgeltbestandteile lückenlos enthalten, das heißt neben dem Grundgehalt auch eventuelle übertariflichen Zulagen, Prämien, Boni sowie individuell ausgehandelte Sonderzahlungen.</w:t>
      </w:r>
    </w:p>
    <w:p w14:paraId="6D48D8C1" w14:textId="77777777" w:rsidR="00A7379C" w:rsidRPr="00EB1F8B" w:rsidRDefault="00A7379C" w:rsidP="00A7379C">
      <w:pPr>
        <w:pStyle w:val="Listenabsatz"/>
        <w:numPr>
          <w:ilvl w:val="0"/>
          <w:numId w:val="19"/>
        </w:numPr>
        <w:spacing w:before="220" w:after="220"/>
        <w:jc w:val="both"/>
        <w:rPr>
          <w:rFonts w:eastAsia="Arial"/>
          <w:i/>
          <w:iCs/>
          <w:color w:val="000000"/>
        </w:rPr>
      </w:pPr>
      <w:r w:rsidRPr="00EB1F8B">
        <w:rPr>
          <w:rFonts w:eastAsia="Arial"/>
          <w:i/>
          <w:iCs/>
          <w:color w:val="000000"/>
        </w:rPr>
        <w:t>nach vergleichbaren Tätigkeiten bzw. Beschäftigungsgruppen vorsortiert sein, um eine Prüfung des statistischen Median-Entgelts zu ermöglichen.</w:t>
      </w:r>
    </w:p>
    <w:p w14:paraId="1EB046DF"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 xml:space="preserve">Der Grund für die Stellung des Antrags ist, dass uns als </w:t>
      </w:r>
      <w:r>
        <w:rPr>
          <w:rFonts w:eastAsia="Arial"/>
          <w:i/>
          <w:iCs/>
          <w:color w:val="000000"/>
        </w:rPr>
        <w:t>Personalrat</w:t>
      </w:r>
      <w:r w:rsidRPr="00EB1F8B">
        <w:rPr>
          <w:rFonts w:eastAsia="Arial"/>
          <w:i/>
          <w:iCs/>
          <w:color w:val="000000"/>
        </w:rPr>
        <w:t xml:space="preserve"> konkrete individuelle Auskunftsverlangen von Beschäftigten vorliegen.</w:t>
      </w:r>
    </w:p>
    <w:p w14:paraId="6B9B9BEC"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 xml:space="preserve">Für die Einsichtnahme benennen wir als </w:t>
      </w:r>
      <w:r>
        <w:rPr>
          <w:rFonts w:eastAsia="Arial"/>
          <w:i/>
          <w:iCs/>
          <w:color w:val="000000"/>
        </w:rPr>
        <w:t>Personalrat</w:t>
      </w:r>
      <w:r w:rsidRPr="00EB1F8B">
        <w:rPr>
          <w:rFonts w:eastAsia="Arial"/>
          <w:i/>
          <w:iCs/>
          <w:color w:val="000000"/>
        </w:rPr>
        <w:t xml:space="preserve"> folgende Mitglieder </w:t>
      </w:r>
      <w:r>
        <w:rPr>
          <w:rFonts w:eastAsia="Arial"/>
          <w:i/>
          <w:iCs/>
          <w:color w:val="000000"/>
        </w:rPr>
        <w:t xml:space="preserve">als </w:t>
      </w:r>
      <w:r w:rsidRPr="00EB1F8B">
        <w:rPr>
          <w:rFonts w:eastAsia="Arial"/>
          <w:i/>
          <w:iCs/>
          <w:color w:val="000000"/>
        </w:rPr>
        <w:t>Beauftragte:</w:t>
      </w:r>
    </w:p>
    <w:p w14:paraId="4BB98E71" w14:textId="77777777" w:rsidR="00A7379C" w:rsidRPr="00EB1F8B" w:rsidRDefault="00A7379C" w:rsidP="00A7379C">
      <w:pPr>
        <w:pStyle w:val="Listenabsatz"/>
        <w:numPr>
          <w:ilvl w:val="0"/>
          <w:numId w:val="20"/>
        </w:numPr>
        <w:spacing w:before="220" w:after="220"/>
        <w:jc w:val="both"/>
        <w:rPr>
          <w:rFonts w:eastAsia="Arial"/>
          <w:i/>
          <w:iCs/>
          <w:color w:val="000000"/>
        </w:rPr>
      </w:pPr>
      <w:r w:rsidRPr="00EB1F8B">
        <w:rPr>
          <w:rFonts w:eastAsia="Arial"/>
          <w:i/>
          <w:iCs/>
          <w:color w:val="000000"/>
        </w:rPr>
        <w:t>Frau …</w:t>
      </w:r>
    </w:p>
    <w:p w14:paraId="289A597F" w14:textId="77777777" w:rsidR="00A7379C" w:rsidRPr="00EB1F8B" w:rsidRDefault="00A7379C" w:rsidP="00A7379C">
      <w:pPr>
        <w:pStyle w:val="Listenabsatz"/>
        <w:numPr>
          <w:ilvl w:val="0"/>
          <w:numId w:val="20"/>
        </w:numPr>
        <w:spacing w:before="220" w:after="220"/>
        <w:jc w:val="both"/>
        <w:rPr>
          <w:rFonts w:eastAsia="Arial"/>
          <w:i/>
          <w:iCs/>
          <w:color w:val="000000"/>
        </w:rPr>
      </w:pPr>
      <w:r w:rsidRPr="00EB1F8B">
        <w:rPr>
          <w:rFonts w:eastAsia="Arial"/>
          <w:i/>
          <w:iCs/>
          <w:color w:val="000000"/>
        </w:rPr>
        <w:t>Herr …</w:t>
      </w:r>
    </w:p>
    <w:p w14:paraId="44682BD0" w14:textId="77777777" w:rsidR="00A7379C" w:rsidRPr="00EB1F8B" w:rsidRDefault="00A7379C" w:rsidP="00A7379C">
      <w:pPr>
        <w:pStyle w:val="Listenabsatz"/>
        <w:numPr>
          <w:ilvl w:val="0"/>
          <w:numId w:val="20"/>
        </w:numPr>
        <w:spacing w:before="220" w:after="220"/>
        <w:jc w:val="both"/>
        <w:rPr>
          <w:rFonts w:eastAsia="Arial"/>
          <w:i/>
          <w:iCs/>
          <w:color w:val="000000"/>
        </w:rPr>
      </w:pPr>
      <w:r w:rsidRPr="00EB1F8B">
        <w:rPr>
          <w:rFonts w:eastAsia="Arial"/>
          <w:i/>
          <w:iCs/>
          <w:color w:val="000000"/>
        </w:rPr>
        <w:t>Frau …</w:t>
      </w:r>
    </w:p>
    <w:p w14:paraId="6B6599C2"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t>Wir bitten bis zum … um Bereitstellung und elektronische Einsichtnahme bzw. Terminvereinbarung in der Personalabteilung.</w:t>
      </w:r>
    </w:p>
    <w:p w14:paraId="33C8A775" w14:textId="77777777" w:rsidR="00A7379C" w:rsidRPr="00EB1F8B" w:rsidRDefault="00A7379C" w:rsidP="00A7379C">
      <w:pPr>
        <w:spacing w:before="220" w:after="220"/>
        <w:jc w:val="both"/>
        <w:rPr>
          <w:rFonts w:eastAsia="Arial"/>
          <w:i/>
          <w:iCs/>
          <w:color w:val="000000"/>
        </w:rPr>
      </w:pPr>
      <w:r w:rsidRPr="00EB1F8B">
        <w:rPr>
          <w:rFonts w:eastAsia="Arial"/>
          <w:i/>
          <w:iCs/>
          <w:color w:val="000000"/>
        </w:rPr>
        <w:lastRenderedPageBreak/>
        <w:t>Mit freundlichen Grüßen</w:t>
      </w:r>
    </w:p>
    <w:p w14:paraId="33CCF046" w14:textId="77777777" w:rsidR="00A7379C" w:rsidRPr="00EB1F8B" w:rsidRDefault="00A7379C" w:rsidP="00A7379C">
      <w:pPr>
        <w:spacing w:before="220" w:after="220"/>
        <w:jc w:val="both"/>
        <w:rPr>
          <w:rFonts w:eastAsia="Arial"/>
          <w:i/>
          <w:iCs/>
          <w:color w:val="000000"/>
        </w:rPr>
      </w:pPr>
      <w:r>
        <w:rPr>
          <w:rFonts w:eastAsia="Arial"/>
          <w:i/>
          <w:iCs/>
          <w:color w:val="000000"/>
        </w:rPr>
        <w:t>Personal</w:t>
      </w:r>
      <w:r w:rsidRPr="00EB1F8B">
        <w:rPr>
          <w:rFonts w:eastAsia="Arial"/>
          <w:i/>
          <w:iCs/>
          <w:color w:val="000000"/>
        </w:rPr>
        <w:t>ratsvorsitzende(r)</w:t>
      </w:r>
    </w:p>
    <w:p w14:paraId="30B76370" w14:textId="77777777" w:rsidR="00146B2C" w:rsidRPr="00EB1F8B" w:rsidRDefault="00146B2C" w:rsidP="00146B2C">
      <w:pPr>
        <w:pStyle w:val="PNLVorspann"/>
        <w:rPr>
          <w:b w:val="0"/>
          <w:bCs w:val="0"/>
          <w:spacing w:val="-6"/>
          <w:sz w:val="24"/>
        </w:rPr>
      </w:pPr>
    </w:p>
    <w:p w14:paraId="42C333B6" w14:textId="77777777" w:rsidR="000A771B" w:rsidRDefault="000A771B" w:rsidP="000A771B">
      <w:pPr>
        <w:widowControl w:val="0"/>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2ED85163"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146B2C">
        <w:rPr>
          <w:rFonts w:ascii="Arial" w:eastAsia="Times New Roman" w:hAnsi="Arial" w:cs="Arial"/>
          <w:color w:val="868686"/>
          <w:sz w:val="13"/>
          <w:szCs w:val="13"/>
          <w:lang w:eastAsia="de-DE"/>
        </w:rPr>
        <w:t>3</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1EFFFE" w14:textId="77777777" w:rsidR="0037357D" w:rsidRDefault="0037357D" w:rsidP="00BF7674">
      <w:r>
        <w:separator/>
      </w:r>
    </w:p>
  </w:endnote>
  <w:endnote w:type="continuationSeparator" w:id="0">
    <w:p w14:paraId="4E2B652A" w14:textId="77777777" w:rsidR="0037357D" w:rsidRDefault="0037357D"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A10F52" w14:textId="77777777" w:rsidR="0037357D" w:rsidRDefault="0037357D" w:rsidP="00BF7674">
      <w:r>
        <w:separator/>
      </w:r>
    </w:p>
  </w:footnote>
  <w:footnote w:type="continuationSeparator" w:id="0">
    <w:p w14:paraId="4D4EE638" w14:textId="77777777" w:rsidR="0037357D" w:rsidRDefault="0037357D"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422EF6"/>
    <w:multiLevelType w:val="hybridMultilevel"/>
    <w:tmpl w:val="19AE6E9C"/>
    <w:numStyleLink w:val="ImportierterStil7"/>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17" w15:restartNumberingAfterBreak="0">
    <w:nsid w:val="70C33669"/>
    <w:multiLevelType w:val="hybridMultilevel"/>
    <w:tmpl w:val="59A0A2C4"/>
    <w:numStyleLink w:val="ImportierterStil2"/>
  </w:abstractNum>
  <w:abstractNum w:abstractNumId="18"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73013156">
    <w:abstractNumId w:val="15"/>
  </w:num>
  <w:num w:numId="2" w16cid:durableId="1779830718">
    <w:abstractNumId w:val="5"/>
  </w:num>
  <w:num w:numId="3" w16cid:durableId="1617131525">
    <w:abstractNumId w:val="8"/>
  </w:num>
  <w:num w:numId="4" w16cid:durableId="1489974231">
    <w:abstractNumId w:val="3"/>
  </w:num>
  <w:num w:numId="5" w16cid:durableId="578757115">
    <w:abstractNumId w:val="18"/>
  </w:num>
  <w:num w:numId="6" w16cid:durableId="722682007">
    <w:abstractNumId w:val="2"/>
  </w:num>
  <w:num w:numId="7" w16cid:durableId="1356926461">
    <w:abstractNumId w:val="10"/>
  </w:num>
  <w:num w:numId="8" w16cid:durableId="83383319">
    <w:abstractNumId w:val="14"/>
  </w:num>
  <w:num w:numId="9" w16cid:durableId="828251718">
    <w:abstractNumId w:val="12"/>
  </w:num>
  <w:num w:numId="10" w16cid:durableId="1695957234">
    <w:abstractNumId w:val="11"/>
  </w:num>
  <w:num w:numId="11" w16cid:durableId="1384596234">
    <w:abstractNumId w:val="13"/>
  </w:num>
  <w:num w:numId="12" w16cid:durableId="1541014167">
    <w:abstractNumId w:val="16"/>
  </w:num>
  <w:num w:numId="13" w16cid:durableId="42489319">
    <w:abstractNumId w:val="19"/>
  </w:num>
  <w:num w:numId="14" w16cid:durableId="827095174">
    <w:abstractNumId w:val="17"/>
  </w:num>
  <w:num w:numId="15" w16cid:durableId="1218250229">
    <w:abstractNumId w:val="4"/>
  </w:num>
  <w:num w:numId="16" w16cid:durableId="7877683">
    <w:abstractNumId w:val="6"/>
  </w:num>
  <w:num w:numId="17" w16cid:durableId="1624117381">
    <w:abstractNumId w:val="7"/>
  </w:num>
  <w:num w:numId="18" w16cid:durableId="966081362">
    <w:abstractNumId w:val="9"/>
  </w:num>
  <w:num w:numId="19" w16cid:durableId="947808902">
    <w:abstractNumId w:val="0"/>
  </w:num>
  <w:num w:numId="20" w16cid:durableId="1324049614">
    <w:abstractNumId w:val="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3910</Characters>
  <Application>Microsoft Office Word</Application>
  <DocSecurity>0</DocSecurity>
  <Lines>88</Lines>
  <Paragraphs>60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2026-09-13T08:48:00Z</dcterms:created>
  <dcterms:modified xsi:type="dcterms:W3CDTF">2026-09-13T08:48:00Z</dcterms:modified>
  <cp:category/>
</cp:coreProperties>
</file>