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2A60A5" w14:textId="77777777" w:rsidR="00FC0769" w:rsidRDefault="00FC0769" w:rsidP="00FC0769">
      <w:pPr>
        <w:pStyle w:val="PNLSubhead"/>
        <w:spacing w:line="240" w:lineRule="auto"/>
        <w:outlineLvl w:val="0"/>
      </w:pPr>
      <w:r>
        <w:t>Muster: So erinnern Sie jetzt an die Wahlvorschläge</w:t>
      </w:r>
    </w:p>
    <w:p w14:paraId="52CA90ED" w14:textId="77777777" w:rsidR="00FC0769" w:rsidRDefault="00FC0769" w:rsidP="00FC0769">
      <w:pPr>
        <w:spacing w:before="220" w:after="220"/>
        <w:jc w:val="center"/>
        <w:rPr>
          <w:b/>
          <w:bCs/>
          <w:i/>
          <w:iCs/>
        </w:rPr>
      </w:pPr>
      <w:r>
        <w:rPr>
          <w:b/>
          <w:bCs/>
          <w:i/>
          <w:iCs/>
        </w:rPr>
        <w:t>Wahl der Jugend- und Auszubildendenvertretung (JAV)</w:t>
      </w:r>
    </w:p>
    <w:p w14:paraId="4026BF05" w14:textId="77777777" w:rsidR="00FC0769" w:rsidRDefault="00FC0769" w:rsidP="00FC0769">
      <w:pPr>
        <w:spacing w:before="220" w:after="220"/>
        <w:jc w:val="center"/>
        <w:rPr>
          <w:i/>
          <w:iCs/>
        </w:rPr>
      </w:pPr>
      <w:r>
        <w:rPr>
          <w:b/>
          <w:bCs/>
          <w:i/>
          <w:iCs/>
        </w:rPr>
        <w:br/>
        <w:t>Bekanntmachung</w:t>
      </w:r>
      <w:r>
        <w:rPr>
          <w:b/>
          <w:bCs/>
          <w:i/>
          <w:iCs/>
        </w:rPr>
        <w:br/>
      </w:r>
      <w:r>
        <w:rPr>
          <w:b/>
          <w:bCs/>
          <w:i/>
          <w:iCs/>
        </w:rPr>
        <w:br/>
        <w:t>über eine Nachfrist für die Einreichung von Wahlvorschlägen</w:t>
      </w:r>
    </w:p>
    <w:p w14:paraId="297B0460" w14:textId="77777777" w:rsidR="00FC0769" w:rsidRDefault="00FC0769" w:rsidP="00FC0769">
      <w:pPr>
        <w:spacing w:before="220" w:after="220"/>
        <w:jc w:val="both"/>
        <w:rPr>
          <w:i/>
          <w:iCs/>
        </w:rPr>
      </w:pPr>
      <w:r>
        <w:rPr>
          <w:i/>
          <w:iCs/>
        </w:rPr>
        <w:t>Innerhalb der im Wahlausschreiben vom … bekannt gegebenen Frist ist leider noch kein gültiger Wahlvorschlag für die Wahl der Jugend- und Auszubildendenvertretung (JAV) am … beim Wahlvorstand eingegangen.</w:t>
      </w:r>
    </w:p>
    <w:p w14:paraId="6F639D61" w14:textId="77777777" w:rsidR="00FC0769" w:rsidRDefault="00FC0769" w:rsidP="00FC0769">
      <w:pPr>
        <w:spacing w:before="220" w:after="220"/>
        <w:jc w:val="both"/>
        <w:rPr>
          <w:i/>
          <w:iCs/>
        </w:rPr>
      </w:pPr>
      <w:r>
        <w:rPr>
          <w:i/>
          <w:iCs/>
        </w:rPr>
        <w:t xml:space="preserve">Die Wahlberechtigten werden daher gebeten, innerhalb einer Nachfrist von einer Woche, also spätestens bis zum </w:t>
      </w:r>
      <w:proofErr w:type="gramStart"/>
      <w:r>
        <w:rPr>
          <w:i/>
          <w:iCs/>
        </w:rPr>
        <w:t>… ,</w:t>
      </w:r>
      <w:proofErr w:type="gramEnd"/>
      <w:r>
        <w:rPr>
          <w:i/>
          <w:iCs/>
        </w:rPr>
        <w:t xml:space="preserve"> beim Wahlvorstand gültige Wahlvorschläge einzureichen (§§ 39 Absatz 1 Satz 2 </w:t>
      </w:r>
      <w:proofErr w:type="spellStart"/>
      <w:r>
        <w:rPr>
          <w:i/>
          <w:iCs/>
        </w:rPr>
        <w:t>i.V.m</w:t>
      </w:r>
      <w:proofErr w:type="spellEnd"/>
      <w:r>
        <w:rPr>
          <w:i/>
          <w:iCs/>
        </w:rPr>
        <w:t>. 9 Absatz 1 WO).</w:t>
      </w:r>
    </w:p>
    <w:p w14:paraId="5B998F84" w14:textId="77777777" w:rsidR="00FC0769" w:rsidRDefault="00FC0769" w:rsidP="00FC0769">
      <w:pPr>
        <w:spacing w:before="220" w:after="220"/>
        <w:jc w:val="both"/>
        <w:rPr>
          <w:i/>
          <w:iCs/>
        </w:rPr>
      </w:pPr>
      <w:r>
        <w:rPr>
          <w:i/>
          <w:iCs/>
        </w:rPr>
        <w:t>Wir bitten die Angaben über den Inhalt und die Form der Wahlvorschläge im Wahlausschreiben vom … zu beachten.</w:t>
      </w:r>
    </w:p>
    <w:p w14:paraId="2D23AFC5" w14:textId="77777777" w:rsidR="00FC0769" w:rsidRDefault="00FC0769" w:rsidP="00FC0769">
      <w:pPr>
        <w:spacing w:before="220" w:after="220"/>
        <w:jc w:val="both"/>
        <w:rPr>
          <w:i/>
          <w:iCs/>
        </w:rPr>
      </w:pPr>
      <w:r>
        <w:rPr>
          <w:i/>
          <w:iCs/>
        </w:rPr>
        <w:t>Außerdem weisen wir darauf hin, dass die Wahl zur Jugend- und Auszubildendenvertretung nur stattfinden kann, wenn innerhalb der Nachfrist mindestens ein gültiger Wahlvorschlag eingereicht wird.</w:t>
      </w:r>
    </w:p>
    <w:p w14:paraId="4D1AD2DC" w14:textId="77777777" w:rsidR="00FC0769" w:rsidRDefault="00FC0769" w:rsidP="00FC0769">
      <w:pPr>
        <w:spacing w:before="220" w:after="220"/>
        <w:jc w:val="both"/>
        <w:rPr>
          <w:i/>
          <w:iCs/>
        </w:rPr>
      </w:pPr>
      <w:r>
        <w:rPr>
          <w:i/>
          <w:iCs/>
        </w:rPr>
        <w:t xml:space="preserve">Geht auch innerhalb der Nachfrist kein gültiger Wahlvorschlag für die Wahl der Jugend- und Auszubildendenvertretung ein, so wird der Wahlvorstand bekannt geben, dass die Wahl nicht stattfindet (§§ 39 Abs. 1 S. 2 </w:t>
      </w:r>
      <w:proofErr w:type="spellStart"/>
      <w:r>
        <w:rPr>
          <w:i/>
          <w:iCs/>
        </w:rPr>
        <w:t>i.V.m</w:t>
      </w:r>
      <w:proofErr w:type="spellEnd"/>
      <w:r>
        <w:rPr>
          <w:i/>
          <w:iCs/>
        </w:rPr>
        <w:t>. 9 Abs. 2 WO).</w:t>
      </w:r>
    </w:p>
    <w:p w14:paraId="191827E7" w14:textId="77777777" w:rsidR="00FC0769" w:rsidRDefault="00FC0769" w:rsidP="00FC0769">
      <w:pPr>
        <w:spacing w:before="220" w:after="220"/>
        <w:rPr>
          <w:i/>
          <w:iCs/>
        </w:rPr>
      </w:pPr>
      <w:r>
        <w:rPr>
          <w:i/>
          <w:iCs/>
        </w:rPr>
        <w:t>…, den …</w:t>
      </w:r>
    </w:p>
    <w:p w14:paraId="4EBF848F" w14:textId="77777777" w:rsidR="00FC0769" w:rsidRDefault="00FC0769" w:rsidP="00FC0769">
      <w:pPr>
        <w:spacing w:before="220" w:after="220"/>
        <w:rPr>
          <w:i/>
          <w:iCs/>
        </w:rPr>
      </w:pPr>
      <w:r>
        <w:rPr>
          <w:i/>
          <w:iCs/>
        </w:rPr>
        <w:t>Der Wahlvorstand</w:t>
      </w:r>
    </w:p>
    <w:p w14:paraId="244D5245" w14:textId="77777777" w:rsidR="00FC0769" w:rsidRDefault="00FC0769" w:rsidP="00FC0769">
      <w:pPr>
        <w:spacing w:before="220" w:after="220"/>
        <w:rPr>
          <w:i/>
          <w:iCs/>
        </w:rPr>
      </w:pPr>
      <w:r>
        <w:rPr>
          <w:i/>
          <w:iCs/>
        </w:rPr>
        <w:br/>
        <w:t>Unterschrift Wahlvorstandsvorsitzende(r)                  </w:t>
      </w:r>
    </w:p>
    <w:p w14:paraId="4559DF42" w14:textId="77777777" w:rsidR="00FC0769" w:rsidRDefault="00FC0769" w:rsidP="00FC0769">
      <w:pPr>
        <w:spacing w:before="220" w:after="220"/>
        <w:rPr>
          <w:i/>
          <w:iCs/>
        </w:rPr>
      </w:pPr>
      <w:r>
        <w:rPr>
          <w:i/>
          <w:iCs/>
        </w:rPr>
        <w:br/>
        <w:t>Unterschrift Wahlvorstandsmitglied                 </w:t>
      </w:r>
    </w:p>
    <w:p w14:paraId="23D6B7AD" w14:textId="77777777" w:rsidR="00FC0769" w:rsidRDefault="00FC0769" w:rsidP="00FC0769">
      <w:pPr>
        <w:spacing w:before="220" w:after="220"/>
      </w:pPr>
      <w:r>
        <w:br/>
        <w:t>Unterschrift Wahlvorstandsmitglied                 </w:t>
      </w:r>
    </w:p>
    <w:p w14:paraId="26ABAB27" w14:textId="77777777" w:rsidR="00B616F7" w:rsidRDefault="00B616F7" w:rsidP="00B616F7">
      <w:pPr>
        <w:jc w:val="both"/>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117ACB72"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2706AA">
        <w:rPr>
          <w:rFonts w:ascii="Arial" w:eastAsia="Times New Roman" w:hAnsi="Arial" w:cs="Arial"/>
          <w:color w:val="868686"/>
          <w:sz w:val="13"/>
          <w:szCs w:val="13"/>
          <w:lang w:eastAsia="de-DE"/>
        </w:rPr>
        <w:t>2</w:t>
      </w:r>
      <w:r w:rsidR="00617B4D">
        <w:rPr>
          <w:rFonts w:ascii="Arial" w:eastAsia="Times New Roman" w:hAnsi="Arial" w:cs="Arial"/>
          <w:color w:val="868686"/>
          <w:sz w:val="13"/>
          <w:szCs w:val="13"/>
          <w:lang w:eastAsia="de-DE"/>
        </w:rPr>
        <w:t>2</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69DF1B" w14:textId="77777777" w:rsidR="00263E89" w:rsidRDefault="00263E89" w:rsidP="00BF7674">
      <w:r>
        <w:separator/>
      </w:r>
    </w:p>
  </w:endnote>
  <w:endnote w:type="continuationSeparator" w:id="0">
    <w:p w14:paraId="7E154DF2" w14:textId="77777777" w:rsidR="00263E89" w:rsidRDefault="00263E89"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altName w:val="Cambria"/>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9658FD" w14:textId="77777777" w:rsidR="00263E89" w:rsidRDefault="00263E89" w:rsidP="00BF7674">
      <w:r>
        <w:separator/>
      </w:r>
    </w:p>
  </w:footnote>
  <w:footnote w:type="continuationSeparator" w:id="0">
    <w:p w14:paraId="3CD14C6E" w14:textId="77777777" w:rsidR="00263E89" w:rsidRDefault="00263E89"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320E4"/>
    <w:multiLevelType w:val="hybridMultilevel"/>
    <w:tmpl w:val="E124B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92865"/>
    <w:multiLevelType w:val="hybridMultilevel"/>
    <w:tmpl w:val="AEAC7110"/>
    <w:numStyleLink w:val="ImportierterStil2"/>
  </w:abstractNum>
  <w:abstractNum w:abstractNumId="8" w15:restartNumberingAfterBreak="0">
    <w:nsid w:val="3BA8512B"/>
    <w:multiLevelType w:val="hybridMultilevel"/>
    <w:tmpl w:val="19AE6E9C"/>
    <w:numStyleLink w:val="ImportierterStil7"/>
  </w:abstractNum>
  <w:abstractNum w:abstractNumId="9" w15:restartNumberingAfterBreak="0">
    <w:nsid w:val="3F431D66"/>
    <w:multiLevelType w:val="hybridMultilevel"/>
    <w:tmpl w:val="220473D8"/>
    <w:numStyleLink w:val="ImportierterStil4"/>
  </w:abstractNum>
  <w:abstractNum w:abstractNumId="10" w15:restartNumberingAfterBreak="0">
    <w:nsid w:val="44F24DAD"/>
    <w:multiLevelType w:val="hybridMultilevel"/>
    <w:tmpl w:val="A4189F16"/>
    <w:numStyleLink w:val="ImportierterStil5"/>
  </w:abstractNum>
  <w:abstractNum w:abstractNumId="11"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5" w15:restartNumberingAfterBreak="0">
    <w:nsid w:val="683579C7"/>
    <w:multiLevelType w:val="hybridMultilevel"/>
    <w:tmpl w:val="37620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83324E"/>
    <w:multiLevelType w:val="hybridMultilevel"/>
    <w:tmpl w:val="FDE27D9E"/>
    <w:numStyleLink w:val="ImportierterStil3"/>
  </w:abstractNum>
  <w:abstractNum w:abstractNumId="17"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A777155"/>
    <w:multiLevelType w:val="hybridMultilevel"/>
    <w:tmpl w:val="0478CD40"/>
    <w:numStyleLink w:val="ImportierterStil6"/>
  </w:abstractNum>
  <w:num w:numId="1" w16cid:durableId="573013156">
    <w:abstractNumId w:val="14"/>
  </w:num>
  <w:num w:numId="2" w16cid:durableId="1779830718">
    <w:abstractNumId w:val="5"/>
  </w:num>
  <w:num w:numId="3" w16cid:durableId="1972127163">
    <w:abstractNumId w:val="4"/>
  </w:num>
  <w:num w:numId="4" w16cid:durableId="1240478553">
    <w:abstractNumId w:val="17"/>
  </w:num>
  <w:num w:numId="5" w16cid:durableId="3824227">
    <w:abstractNumId w:val="1"/>
  </w:num>
  <w:num w:numId="6" w16cid:durableId="981736384">
    <w:abstractNumId w:val="3"/>
  </w:num>
  <w:num w:numId="7" w16cid:durableId="1356926461">
    <w:abstractNumId w:val="12"/>
  </w:num>
  <w:num w:numId="8" w16cid:durableId="1762987066">
    <w:abstractNumId w:val="6"/>
  </w:num>
  <w:num w:numId="9" w16cid:durableId="1137381359">
    <w:abstractNumId w:val="7"/>
  </w:num>
  <w:num w:numId="10" w16cid:durableId="1377437089">
    <w:abstractNumId w:val="18"/>
  </w:num>
  <w:num w:numId="11" w16cid:durableId="1875536536">
    <w:abstractNumId w:val="16"/>
  </w:num>
  <w:num w:numId="12" w16cid:durableId="1089161166">
    <w:abstractNumId w:val="0"/>
  </w:num>
  <w:num w:numId="13" w16cid:durableId="1328630126">
    <w:abstractNumId w:val="9"/>
  </w:num>
  <w:num w:numId="14" w16cid:durableId="864094061">
    <w:abstractNumId w:val="16"/>
    <w:lvlOverride w:ilvl="0">
      <w:startOverride w:val="5"/>
    </w:lvlOverride>
  </w:num>
  <w:num w:numId="15" w16cid:durableId="371228171">
    <w:abstractNumId w:val="10"/>
  </w:num>
  <w:num w:numId="16" w16cid:durableId="598872848">
    <w:abstractNumId w:val="19"/>
  </w:num>
  <w:num w:numId="17" w16cid:durableId="469907026">
    <w:abstractNumId w:val="10"/>
    <w:lvlOverride w:ilvl="0">
      <w:startOverride w:val="2"/>
    </w:lvlOverride>
  </w:num>
  <w:num w:numId="18" w16cid:durableId="64305236">
    <w:abstractNumId w:val="8"/>
  </w:num>
  <w:num w:numId="19" w16cid:durableId="1552225452">
    <w:abstractNumId w:val="13"/>
  </w:num>
  <w:num w:numId="20" w16cid:durableId="328144700">
    <w:abstractNumId w:val="15"/>
  </w:num>
  <w:num w:numId="21" w16cid:durableId="1926956256">
    <w:abstractNumId w:val="2"/>
  </w:num>
  <w:num w:numId="22" w16cid:durableId="172305362">
    <w:abstractNumId w:val="11"/>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3E89"/>
    <w:rsid w:val="0026608F"/>
    <w:rsid w:val="002706AA"/>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7F2"/>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4963"/>
    <w:rsid w:val="00446A93"/>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1591"/>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B4D"/>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16F7"/>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3118"/>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A34"/>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0769"/>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 w:type="character" w:customStyle="1" w:styleId="inqyif">
    <w:name w:val="inqyif"/>
    <w:basedOn w:val="Absatz-Standardschriftart"/>
    <w:rsid w:val="0056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3698</Characters>
  <Application>Microsoft Office Word</Application>
  <DocSecurity>0</DocSecurity>
  <Lines>72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2026-08-20T07:24:00Z</dcterms:created>
  <dcterms:modified xsi:type="dcterms:W3CDTF">2026-08-20T07:24:00Z</dcterms:modified>
</cp:coreProperties>
</file>