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BB46" w14:textId="77777777" w:rsidR="00357BCA" w:rsidRPr="005E4F1D" w:rsidRDefault="00357BCA" w:rsidP="00357BCA">
      <w:pPr>
        <w:pStyle w:val="PNLSubhead"/>
        <w:outlineLvl w:val="0"/>
      </w:pPr>
      <w:r w:rsidRPr="005E4F1D">
        <w:t>Schnell-Check: Wann es Urlaub „außer der Reihe“ gibt</w:t>
      </w:r>
    </w:p>
    <w:tbl>
      <w:tblPr>
        <w:tblStyle w:val="Tabellenraster"/>
        <w:tblW w:w="9175" w:type="dxa"/>
        <w:tblLayout w:type="fixed"/>
        <w:tblLook w:val="04A0" w:firstRow="1" w:lastRow="0" w:firstColumn="1" w:lastColumn="0" w:noHBand="0" w:noVBand="1"/>
      </w:tblPr>
      <w:tblGrid>
        <w:gridCol w:w="7375"/>
        <w:gridCol w:w="900"/>
        <w:gridCol w:w="900"/>
      </w:tblGrid>
      <w:tr w:rsidR="00357BCA" w:rsidRPr="005E4F1D" w14:paraId="49BAF059" w14:textId="77777777" w:rsidTr="00EB132E">
        <w:tc>
          <w:tcPr>
            <w:tcW w:w="7375" w:type="dxa"/>
          </w:tcPr>
          <w:p w14:paraId="34B65122" w14:textId="77777777" w:rsidR="00357BCA" w:rsidRPr="005E4F1D" w:rsidRDefault="00357BCA" w:rsidP="00EB132E">
            <w:pPr>
              <w:jc w:val="both"/>
              <w:rPr>
                <w:sz w:val="22"/>
                <w:szCs w:val="22"/>
              </w:rPr>
            </w:pPr>
            <w:r w:rsidRPr="005E4F1D">
              <w:rPr>
                <w:sz w:val="22"/>
                <w:szCs w:val="22"/>
              </w:rPr>
              <w:t>Ihre Kollegin oder Ihr Kollege möchte aus einem der folgendem Anlässe Sonderurlaub nehmen:</w:t>
            </w:r>
          </w:p>
        </w:tc>
        <w:tc>
          <w:tcPr>
            <w:tcW w:w="900" w:type="dxa"/>
          </w:tcPr>
          <w:p w14:paraId="515363FC" w14:textId="77777777" w:rsidR="00357BCA" w:rsidRPr="005E4F1D" w:rsidRDefault="00357BCA" w:rsidP="00EB132E">
            <w:pPr>
              <w:jc w:val="center"/>
              <w:rPr>
                <w:sz w:val="22"/>
                <w:szCs w:val="22"/>
              </w:rPr>
            </w:pPr>
            <w:r w:rsidRPr="005E4F1D">
              <w:rPr>
                <w:sz w:val="22"/>
                <w:szCs w:val="22"/>
              </w:rPr>
              <w:t>Ja</w:t>
            </w:r>
          </w:p>
        </w:tc>
        <w:tc>
          <w:tcPr>
            <w:tcW w:w="900" w:type="dxa"/>
          </w:tcPr>
          <w:p w14:paraId="072FA433" w14:textId="77777777" w:rsidR="00357BCA" w:rsidRPr="005E4F1D" w:rsidRDefault="00357BCA" w:rsidP="00EB132E">
            <w:pPr>
              <w:jc w:val="center"/>
              <w:rPr>
                <w:sz w:val="22"/>
                <w:szCs w:val="22"/>
              </w:rPr>
            </w:pPr>
            <w:r w:rsidRPr="005E4F1D">
              <w:rPr>
                <w:sz w:val="22"/>
                <w:szCs w:val="22"/>
              </w:rPr>
              <w:t>Nein</w:t>
            </w:r>
          </w:p>
        </w:tc>
      </w:tr>
      <w:tr w:rsidR="00357BCA" w:rsidRPr="006D31D9" w14:paraId="1FF42DEB" w14:textId="77777777" w:rsidTr="00EB132E">
        <w:tc>
          <w:tcPr>
            <w:tcW w:w="7375" w:type="dxa"/>
          </w:tcPr>
          <w:p w14:paraId="23A36C89" w14:textId="77777777" w:rsidR="00357BCA" w:rsidRPr="005E4F1D" w:rsidRDefault="00357BCA" w:rsidP="00357BCA">
            <w:pPr>
              <w:pStyle w:val="Listenabsatz"/>
              <w:numPr>
                <w:ilvl w:val="0"/>
                <w:numId w:val="63"/>
              </w:numPr>
              <w:jc w:val="both"/>
              <w:rPr>
                <w:sz w:val="22"/>
                <w:szCs w:val="22"/>
              </w:rPr>
            </w:pPr>
            <w:r w:rsidRPr="005E4F1D">
              <w:rPr>
                <w:sz w:val="22"/>
                <w:szCs w:val="22"/>
              </w:rPr>
              <w:t>eigene standesamtliche oder kirchliche Eheschließung,</w:t>
            </w:r>
          </w:p>
        </w:tc>
        <w:tc>
          <w:tcPr>
            <w:tcW w:w="900" w:type="dxa"/>
          </w:tcPr>
          <w:p w14:paraId="4F879451" w14:textId="77777777" w:rsidR="00357BCA" w:rsidRPr="005E4F1D" w:rsidRDefault="00357BCA" w:rsidP="00EB132E">
            <w:pPr>
              <w:jc w:val="both"/>
              <w:rPr>
                <w:sz w:val="22"/>
                <w:szCs w:val="22"/>
              </w:rPr>
            </w:pPr>
          </w:p>
        </w:tc>
        <w:tc>
          <w:tcPr>
            <w:tcW w:w="900" w:type="dxa"/>
          </w:tcPr>
          <w:p w14:paraId="1F51CB62" w14:textId="77777777" w:rsidR="00357BCA" w:rsidRPr="005E4F1D" w:rsidRDefault="00357BCA" w:rsidP="00EB132E">
            <w:pPr>
              <w:jc w:val="both"/>
              <w:rPr>
                <w:sz w:val="22"/>
                <w:szCs w:val="22"/>
              </w:rPr>
            </w:pPr>
          </w:p>
        </w:tc>
      </w:tr>
      <w:tr w:rsidR="00357BCA" w:rsidRPr="005E4F1D" w14:paraId="3421F933" w14:textId="77777777" w:rsidTr="00EB132E">
        <w:tc>
          <w:tcPr>
            <w:tcW w:w="7375" w:type="dxa"/>
          </w:tcPr>
          <w:p w14:paraId="75925680" w14:textId="77777777" w:rsidR="00357BCA" w:rsidRPr="005E4F1D" w:rsidRDefault="00357BCA" w:rsidP="00357BCA">
            <w:pPr>
              <w:pStyle w:val="Listenabsatz"/>
              <w:numPr>
                <w:ilvl w:val="0"/>
                <w:numId w:val="63"/>
              </w:numPr>
              <w:jc w:val="both"/>
              <w:rPr>
                <w:sz w:val="22"/>
                <w:szCs w:val="22"/>
              </w:rPr>
            </w:pPr>
            <w:r w:rsidRPr="005E4F1D">
              <w:rPr>
                <w:sz w:val="22"/>
                <w:szCs w:val="22"/>
              </w:rPr>
              <w:t>Geburt eines Kindes,</w:t>
            </w:r>
          </w:p>
        </w:tc>
        <w:tc>
          <w:tcPr>
            <w:tcW w:w="900" w:type="dxa"/>
          </w:tcPr>
          <w:p w14:paraId="0A0D6D4E" w14:textId="77777777" w:rsidR="00357BCA" w:rsidRPr="005E4F1D" w:rsidRDefault="00357BCA" w:rsidP="00EB132E">
            <w:pPr>
              <w:jc w:val="both"/>
              <w:rPr>
                <w:sz w:val="22"/>
                <w:szCs w:val="22"/>
              </w:rPr>
            </w:pPr>
          </w:p>
        </w:tc>
        <w:tc>
          <w:tcPr>
            <w:tcW w:w="900" w:type="dxa"/>
          </w:tcPr>
          <w:p w14:paraId="4027061A" w14:textId="77777777" w:rsidR="00357BCA" w:rsidRPr="005E4F1D" w:rsidRDefault="00357BCA" w:rsidP="00EB132E">
            <w:pPr>
              <w:jc w:val="both"/>
              <w:rPr>
                <w:sz w:val="22"/>
                <w:szCs w:val="22"/>
              </w:rPr>
            </w:pPr>
          </w:p>
        </w:tc>
      </w:tr>
      <w:tr w:rsidR="00357BCA" w:rsidRPr="006D31D9" w14:paraId="1A0529F8" w14:textId="77777777" w:rsidTr="00EB132E">
        <w:tc>
          <w:tcPr>
            <w:tcW w:w="7375" w:type="dxa"/>
          </w:tcPr>
          <w:p w14:paraId="1661E6A2" w14:textId="77777777" w:rsidR="00357BCA" w:rsidRPr="005E4F1D" w:rsidRDefault="00357BCA" w:rsidP="00357BCA">
            <w:pPr>
              <w:pStyle w:val="Listenabsatz"/>
              <w:numPr>
                <w:ilvl w:val="0"/>
                <w:numId w:val="63"/>
              </w:numPr>
              <w:jc w:val="both"/>
              <w:rPr>
                <w:sz w:val="22"/>
                <w:szCs w:val="22"/>
              </w:rPr>
            </w:pPr>
            <w:r w:rsidRPr="005E4F1D">
              <w:rPr>
                <w:sz w:val="22"/>
                <w:szCs w:val="22"/>
              </w:rPr>
              <w:t>Kommunion oder Konfirmation der eigenen Kinder,</w:t>
            </w:r>
          </w:p>
        </w:tc>
        <w:tc>
          <w:tcPr>
            <w:tcW w:w="900" w:type="dxa"/>
          </w:tcPr>
          <w:p w14:paraId="44D984CE" w14:textId="77777777" w:rsidR="00357BCA" w:rsidRPr="005E4F1D" w:rsidRDefault="00357BCA" w:rsidP="00EB132E">
            <w:pPr>
              <w:jc w:val="both"/>
              <w:rPr>
                <w:sz w:val="22"/>
                <w:szCs w:val="22"/>
              </w:rPr>
            </w:pPr>
          </w:p>
        </w:tc>
        <w:tc>
          <w:tcPr>
            <w:tcW w:w="900" w:type="dxa"/>
          </w:tcPr>
          <w:p w14:paraId="67C8B644" w14:textId="77777777" w:rsidR="00357BCA" w:rsidRPr="005E4F1D" w:rsidRDefault="00357BCA" w:rsidP="00EB132E">
            <w:pPr>
              <w:jc w:val="both"/>
              <w:rPr>
                <w:sz w:val="22"/>
                <w:szCs w:val="22"/>
              </w:rPr>
            </w:pPr>
          </w:p>
        </w:tc>
      </w:tr>
      <w:tr w:rsidR="00357BCA" w:rsidRPr="006D31D9" w14:paraId="4EAA5130" w14:textId="77777777" w:rsidTr="00EB132E">
        <w:tc>
          <w:tcPr>
            <w:tcW w:w="7375" w:type="dxa"/>
          </w:tcPr>
          <w:p w14:paraId="5327CBB6" w14:textId="77777777" w:rsidR="00357BCA" w:rsidRPr="005E4F1D" w:rsidRDefault="00357BCA" w:rsidP="00357BCA">
            <w:pPr>
              <w:pStyle w:val="Listenabsatz"/>
              <w:numPr>
                <w:ilvl w:val="0"/>
                <w:numId w:val="63"/>
              </w:numPr>
              <w:jc w:val="both"/>
              <w:rPr>
                <w:sz w:val="22"/>
                <w:szCs w:val="22"/>
              </w:rPr>
            </w:pPr>
            <w:r w:rsidRPr="005E4F1D">
              <w:rPr>
                <w:sz w:val="22"/>
                <w:szCs w:val="22"/>
              </w:rPr>
              <w:t>schwere Erkrankung eines nahen Angehörigen,</w:t>
            </w:r>
          </w:p>
        </w:tc>
        <w:tc>
          <w:tcPr>
            <w:tcW w:w="900" w:type="dxa"/>
          </w:tcPr>
          <w:p w14:paraId="38BEDCEF" w14:textId="77777777" w:rsidR="00357BCA" w:rsidRPr="005E4F1D" w:rsidRDefault="00357BCA" w:rsidP="00EB132E">
            <w:pPr>
              <w:jc w:val="both"/>
              <w:rPr>
                <w:sz w:val="22"/>
                <w:szCs w:val="22"/>
              </w:rPr>
            </w:pPr>
          </w:p>
        </w:tc>
        <w:tc>
          <w:tcPr>
            <w:tcW w:w="900" w:type="dxa"/>
          </w:tcPr>
          <w:p w14:paraId="0D2E922C" w14:textId="77777777" w:rsidR="00357BCA" w:rsidRPr="005E4F1D" w:rsidRDefault="00357BCA" w:rsidP="00EB132E">
            <w:pPr>
              <w:jc w:val="both"/>
              <w:rPr>
                <w:sz w:val="22"/>
                <w:szCs w:val="22"/>
              </w:rPr>
            </w:pPr>
          </w:p>
        </w:tc>
      </w:tr>
      <w:tr w:rsidR="00357BCA" w:rsidRPr="006D31D9" w14:paraId="61B69A00" w14:textId="77777777" w:rsidTr="00EB132E">
        <w:tc>
          <w:tcPr>
            <w:tcW w:w="7375" w:type="dxa"/>
          </w:tcPr>
          <w:p w14:paraId="76F988E8" w14:textId="77777777" w:rsidR="00357BCA" w:rsidRPr="005E4F1D" w:rsidRDefault="00357BCA" w:rsidP="00357BCA">
            <w:pPr>
              <w:pStyle w:val="Listenabsatz"/>
              <w:numPr>
                <w:ilvl w:val="0"/>
                <w:numId w:val="63"/>
              </w:numPr>
              <w:jc w:val="both"/>
              <w:rPr>
                <w:sz w:val="22"/>
                <w:szCs w:val="22"/>
              </w:rPr>
            </w:pPr>
            <w:r w:rsidRPr="005E4F1D">
              <w:rPr>
                <w:sz w:val="22"/>
                <w:szCs w:val="22"/>
              </w:rPr>
              <w:t>Tod oder Begräbnis eines nahen Angehörigen,</w:t>
            </w:r>
          </w:p>
        </w:tc>
        <w:tc>
          <w:tcPr>
            <w:tcW w:w="900" w:type="dxa"/>
          </w:tcPr>
          <w:p w14:paraId="5E0630C1" w14:textId="77777777" w:rsidR="00357BCA" w:rsidRPr="005E4F1D" w:rsidRDefault="00357BCA" w:rsidP="00EB132E">
            <w:pPr>
              <w:jc w:val="both"/>
              <w:rPr>
                <w:sz w:val="22"/>
                <w:szCs w:val="22"/>
              </w:rPr>
            </w:pPr>
          </w:p>
        </w:tc>
        <w:tc>
          <w:tcPr>
            <w:tcW w:w="900" w:type="dxa"/>
          </w:tcPr>
          <w:p w14:paraId="2E893B59" w14:textId="77777777" w:rsidR="00357BCA" w:rsidRPr="005E4F1D" w:rsidRDefault="00357BCA" w:rsidP="00EB132E">
            <w:pPr>
              <w:jc w:val="both"/>
              <w:rPr>
                <w:sz w:val="22"/>
                <w:szCs w:val="22"/>
              </w:rPr>
            </w:pPr>
          </w:p>
        </w:tc>
      </w:tr>
      <w:tr w:rsidR="00357BCA" w:rsidRPr="006D31D9" w14:paraId="329CE929" w14:textId="77777777" w:rsidTr="00EB132E">
        <w:tc>
          <w:tcPr>
            <w:tcW w:w="7375" w:type="dxa"/>
          </w:tcPr>
          <w:p w14:paraId="353ED595" w14:textId="77777777" w:rsidR="00357BCA" w:rsidRPr="005E4F1D" w:rsidRDefault="00357BCA" w:rsidP="00357BCA">
            <w:pPr>
              <w:pStyle w:val="Listenabsatz"/>
              <w:numPr>
                <w:ilvl w:val="0"/>
                <w:numId w:val="63"/>
              </w:numPr>
              <w:jc w:val="both"/>
              <w:rPr>
                <w:sz w:val="22"/>
                <w:szCs w:val="22"/>
              </w:rPr>
            </w:pPr>
            <w:r w:rsidRPr="005E4F1D">
              <w:rPr>
                <w:sz w:val="22"/>
                <w:szCs w:val="22"/>
              </w:rPr>
              <w:t>goldene Hochzeit der Eltern oder Schwiegereltern,</w:t>
            </w:r>
          </w:p>
        </w:tc>
        <w:tc>
          <w:tcPr>
            <w:tcW w:w="900" w:type="dxa"/>
          </w:tcPr>
          <w:p w14:paraId="469477F7" w14:textId="77777777" w:rsidR="00357BCA" w:rsidRPr="005E4F1D" w:rsidRDefault="00357BCA" w:rsidP="00EB132E">
            <w:pPr>
              <w:jc w:val="both"/>
              <w:rPr>
                <w:sz w:val="22"/>
                <w:szCs w:val="22"/>
              </w:rPr>
            </w:pPr>
          </w:p>
        </w:tc>
        <w:tc>
          <w:tcPr>
            <w:tcW w:w="900" w:type="dxa"/>
          </w:tcPr>
          <w:p w14:paraId="48CB1978" w14:textId="77777777" w:rsidR="00357BCA" w:rsidRPr="005E4F1D" w:rsidRDefault="00357BCA" w:rsidP="00EB132E">
            <w:pPr>
              <w:jc w:val="both"/>
              <w:rPr>
                <w:sz w:val="22"/>
                <w:szCs w:val="22"/>
              </w:rPr>
            </w:pPr>
          </w:p>
        </w:tc>
      </w:tr>
      <w:tr w:rsidR="00357BCA" w:rsidRPr="005E4F1D" w14:paraId="11740F0D" w14:textId="77777777" w:rsidTr="00EB132E">
        <w:tc>
          <w:tcPr>
            <w:tcW w:w="7375" w:type="dxa"/>
          </w:tcPr>
          <w:p w14:paraId="48A99832" w14:textId="77777777" w:rsidR="00357BCA" w:rsidRPr="005E4F1D" w:rsidRDefault="00357BCA" w:rsidP="00357BCA">
            <w:pPr>
              <w:pStyle w:val="Listenabsatz"/>
              <w:numPr>
                <w:ilvl w:val="0"/>
                <w:numId w:val="63"/>
              </w:numPr>
              <w:jc w:val="both"/>
              <w:rPr>
                <w:sz w:val="22"/>
                <w:szCs w:val="22"/>
              </w:rPr>
            </w:pPr>
            <w:r w:rsidRPr="005E4F1D">
              <w:rPr>
                <w:sz w:val="22"/>
                <w:szCs w:val="22"/>
              </w:rPr>
              <w:t>eigene Silberhochzeit,</w:t>
            </w:r>
          </w:p>
        </w:tc>
        <w:tc>
          <w:tcPr>
            <w:tcW w:w="900" w:type="dxa"/>
          </w:tcPr>
          <w:p w14:paraId="2D4088E3" w14:textId="77777777" w:rsidR="00357BCA" w:rsidRPr="005E4F1D" w:rsidRDefault="00357BCA" w:rsidP="00EB132E">
            <w:pPr>
              <w:jc w:val="both"/>
              <w:rPr>
                <w:sz w:val="22"/>
                <w:szCs w:val="22"/>
              </w:rPr>
            </w:pPr>
          </w:p>
        </w:tc>
        <w:tc>
          <w:tcPr>
            <w:tcW w:w="900" w:type="dxa"/>
          </w:tcPr>
          <w:p w14:paraId="1FD03453" w14:textId="77777777" w:rsidR="00357BCA" w:rsidRPr="005E4F1D" w:rsidRDefault="00357BCA" w:rsidP="00EB132E">
            <w:pPr>
              <w:jc w:val="both"/>
              <w:rPr>
                <w:sz w:val="22"/>
                <w:szCs w:val="22"/>
              </w:rPr>
            </w:pPr>
          </w:p>
        </w:tc>
      </w:tr>
      <w:tr w:rsidR="00357BCA" w:rsidRPr="005E4F1D" w14:paraId="7BF399AB" w14:textId="77777777" w:rsidTr="00EB132E">
        <w:tc>
          <w:tcPr>
            <w:tcW w:w="7375" w:type="dxa"/>
          </w:tcPr>
          <w:p w14:paraId="2C72105C" w14:textId="77777777" w:rsidR="00357BCA" w:rsidRPr="005E4F1D" w:rsidRDefault="00357BCA" w:rsidP="00357BCA">
            <w:pPr>
              <w:pStyle w:val="Listenabsatz"/>
              <w:numPr>
                <w:ilvl w:val="0"/>
                <w:numId w:val="63"/>
              </w:numPr>
              <w:jc w:val="both"/>
              <w:rPr>
                <w:sz w:val="22"/>
                <w:szCs w:val="22"/>
              </w:rPr>
            </w:pPr>
            <w:r w:rsidRPr="005E4F1D">
              <w:rPr>
                <w:sz w:val="22"/>
                <w:szCs w:val="22"/>
              </w:rPr>
              <w:t>gesundheitspolizeiliche Pflichtuntersuchung,</w:t>
            </w:r>
          </w:p>
        </w:tc>
        <w:tc>
          <w:tcPr>
            <w:tcW w:w="900" w:type="dxa"/>
          </w:tcPr>
          <w:p w14:paraId="2EEA5A76" w14:textId="77777777" w:rsidR="00357BCA" w:rsidRPr="005E4F1D" w:rsidRDefault="00357BCA" w:rsidP="00EB132E">
            <w:pPr>
              <w:jc w:val="both"/>
              <w:rPr>
                <w:sz w:val="22"/>
                <w:szCs w:val="22"/>
              </w:rPr>
            </w:pPr>
          </w:p>
        </w:tc>
        <w:tc>
          <w:tcPr>
            <w:tcW w:w="900" w:type="dxa"/>
          </w:tcPr>
          <w:p w14:paraId="6F9D2DD1" w14:textId="77777777" w:rsidR="00357BCA" w:rsidRPr="005E4F1D" w:rsidRDefault="00357BCA" w:rsidP="00EB132E">
            <w:pPr>
              <w:jc w:val="both"/>
              <w:rPr>
                <w:sz w:val="22"/>
                <w:szCs w:val="22"/>
              </w:rPr>
            </w:pPr>
          </w:p>
        </w:tc>
      </w:tr>
      <w:tr w:rsidR="00357BCA" w:rsidRPr="006D31D9" w14:paraId="4E9FB08E" w14:textId="77777777" w:rsidTr="00EB132E">
        <w:tc>
          <w:tcPr>
            <w:tcW w:w="7375" w:type="dxa"/>
          </w:tcPr>
          <w:p w14:paraId="4B5B20CB" w14:textId="77777777" w:rsidR="00357BCA" w:rsidRPr="005E4F1D" w:rsidRDefault="00357BCA" w:rsidP="00357BCA">
            <w:pPr>
              <w:pStyle w:val="Listenabsatz"/>
              <w:numPr>
                <w:ilvl w:val="0"/>
                <w:numId w:val="63"/>
              </w:numPr>
              <w:jc w:val="both"/>
              <w:rPr>
                <w:sz w:val="22"/>
                <w:szCs w:val="22"/>
              </w:rPr>
            </w:pPr>
            <w:r w:rsidRPr="005E4F1D">
              <w:rPr>
                <w:sz w:val="22"/>
                <w:szCs w:val="22"/>
              </w:rPr>
              <w:t>Umzug, sofern dieser während der Arbeitszeit objektiv notwendig ist, wie zum Beispiel bei einem Wechsel des Arbeitsorts,</w:t>
            </w:r>
          </w:p>
        </w:tc>
        <w:tc>
          <w:tcPr>
            <w:tcW w:w="900" w:type="dxa"/>
          </w:tcPr>
          <w:p w14:paraId="0205E657" w14:textId="77777777" w:rsidR="00357BCA" w:rsidRPr="005E4F1D" w:rsidRDefault="00357BCA" w:rsidP="00EB132E">
            <w:pPr>
              <w:jc w:val="both"/>
              <w:rPr>
                <w:sz w:val="22"/>
                <w:szCs w:val="22"/>
              </w:rPr>
            </w:pPr>
          </w:p>
        </w:tc>
        <w:tc>
          <w:tcPr>
            <w:tcW w:w="900" w:type="dxa"/>
          </w:tcPr>
          <w:p w14:paraId="37623BDF" w14:textId="77777777" w:rsidR="00357BCA" w:rsidRPr="005E4F1D" w:rsidRDefault="00357BCA" w:rsidP="00EB132E">
            <w:pPr>
              <w:jc w:val="both"/>
              <w:rPr>
                <w:sz w:val="22"/>
                <w:szCs w:val="22"/>
              </w:rPr>
            </w:pPr>
          </w:p>
        </w:tc>
      </w:tr>
      <w:tr w:rsidR="00357BCA" w:rsidRPr="006D31D9" w14:paraId="3B3203C3" w14:textId="77777777" w:rsidTr="00EB132E">
        <w:tc>
          <w:tcPr>
            <w:tcW w:w="7375" w:type="dxa"/>
          </w:tcPr>
          <w:p w14:paraId="5F45208F" w14:textId="77777777" w:rsidR="00357BCA" w:rsidRPr="005E4F1D" w:rsidRDefault="00357BCA" w:rsidP="00357BCA">
            <w:pPr>
              <w:pStyle w:val="Listenabsatz"/>
              <w:numPr>
                <w:ilvl w:val="0"/>
                <w:numId w:val="63"/>
              </w:numPr>
              <w:jc w:val="both"/>
              <w:rPr>
                <w:sz w:val="22"/>
                <w:szCs w:val="22"/>
              </w:rPr>
            </w:pPr>
            <w:r w:rsidRPr="005E4F1D">
              <w:rPr>
                <w:sz w:val="22"/>
                <w:szCs w:val="22"/>
              </w:rPr>
              <w:t>staatsbürgerliche Pflichten, wie zum Beispiel als Wahlhelfer oder Schöffenrichter,</w:t>
            </w:r>
          </w:p>
        </w:tc>
        <w:tc>
          <w:tcPr>
            <w:tcW w:w="900" w:type="dxa"/>
          </w:tcPr>
          <w:p w14:paraId="79FEFA24" w14:textId="77777777" w:rsidR="00357BCA" w:rsidRPr="005E4F1D" w:rsidRDefault="00357BCA" w:rsidP="00EB132E">
            <w:pPr>
              <w:jc w:val="both"/>
              <w:rPr>
                <w:sz w:val="22"/>
                <w:szCs w:val="22"/>
              </w:rPr>
            </w:pPr>
          </w:p>
        </w:tc>
        <w:tc>
          <w:tcPr>
            <w:tcW w:w="900" w:type="dxa"/>
          </w:tcPr>
          <w:p w14:paraId="45CF425F" w14:textId="77777777" w:rsidR="00357BCA" w:rsidRPr="005E4F1D" w:rsidRDefault="00357BCA" w:rsidP="00EB132E">
            <w:pPr>
              <w:jc w:val="both"/>
              <w:rPr>
                <w:sz w:val="22"/>
                <w:szCs w:val="22"/>
              </w:rPr>
            </w:pPr>
          </w:p>
        </w:tc>
      </w:tr>
      <w:tr w:rsidR="00357BCA" w:rsidRPr="006D31D9" w14:paraId="677A882E" w14:textId="77777777" w:rsidTr="00EB132E">
        <w:tc>
          <w:tcPr>
            <w:tcW w:w="7375" w:type="dxa"/>
          </w:tcPr>
          <w:p w14:paraId="08C73419" w14:textId="77777777" w:rsidR="00357BCA" w:rsidRPr="005E4F1D" w:rsidRDefault="00357BCA" w:rsidP="00357BCA">
            <w:pPr>
              <w:pStyle w:val="Listenabsatz"/>
              <w:numPr>
                <w:ilvl w:val="0"/>
                <w:numId w:val="63"/>
              </w:numPr>
              <w:jc w:val="both"/>
              <w:rPr>
                <w:sz w:val="22"/>
                <w:szCs w:val="22"/>
              </w:rPr>
            </w:pPr>
            <w:r w:rsidRPr="005E4F1D">
              <w:rPr>
                <w:sz w:val="22"/>
                <w:szCs w:val="22"/>
              </w:rPr>
              <w:t>Ladung zu einem Termin bei einem Gericht als Zeuge</w:t>
            </w:r>
            <w:r>
              <w:rPr>
                <w:sz w:val="22"/>
                <w:szCs w:val="22"/>
              </w:rPr>
              <w:t>,</w:t>
            </w:r>
          </w:p>
        </w:tc>
        <w:tc>
          <w:tcPr>
            <w:tcW w:w="900" w:type="dxa"/>
          </w:tcPr>
          <w:p w14:paraId="5D2657E8" w14:textId="77777777" w:rsidR="00357BCA" w:rsidRPr="005E4F1D" w:rsidRDefault="00357BCA" w:rsidP="00EB132E">
            <w:pPr>
              <w:jc w:val="both"/>
              <w:rPr>
                <w:sz w:val="22"/>
                <w:szCs w:val="22"/>
              </w:rPr>
            </w:pPr>
          </w:p>
        </w:tc>
        <w:tc>
          <w:tcPr>
            <w:tcW w:w="900" w:type="dxa"/>
          </w:tcPr>
          <w:p w14:paraId="23073B4C" w14:textId="77777777" w:rsidR="00357BCA" w:rsidRPr="005E4F1D" w:rsidRDefault="00357BCA" w:rsidP="00EB132E">
            <w:pPr>
              <w:jc w:val="both"/>
              <w:rPr>
                <w:sz w:val="22"/>
                <w:szCs w:val="22"/>
              </w:rPr>
            </w:pPr>
          </w:p>
        </w:tc>
      </w:tr>
      <w:tr w:rsidR="00357BCA" w:rsidRPr="006D31D9" w14:paraId="7EA62EFD" w14:textId="77777777" w:rsidTr="00EB132E">
        <w:tc>
          <w:tcPr>
            <w:tcW w:w="7375" w:type="dxa"/>
          </w:tcPr>
          <w:p w14:paraId="62C7480B" w14:textId="77777777" w:rsidR="00357BCA" w:rsidRPr="005E4F1D" w:rsidRDefault="00357BCA" w:rsidP="00357BCA">
            <w:pPr>
              <w:pStyle w:val="Listenabsatz"/>
              <w:numPr>
                <w:ilvl w:val="0"/>
                <w:numId w:val="63"/>
              </w:numPr>
              <w:jc w:val="both"/>
              <w:rPr>
                <w:sz w:val="22"/>
                <w:szCs w:val="22"/>
              </w:rPr>
            </w:pPr>
            <w:r w:rsidRPr="005E4F1D">
              <w:rPr>
                <w:sz w:val="22"/>
                <w:szCs w:val="22"/>
              </w:rPr>
              <w:t>kurzzeitiger Einsatz bei der freiwilligen Feuerwehr oder beim Technischen Hilfswerk (THW), zum Beispiel zur Hochwasserbekämpfung,</w:t>
            </w:r>
          </w:p>
        </w:tc>
        <w:tc>
          <w:tcPr>
            <w:tcW w:w="900" w:type="dxa"/>
          </w:tcPr>
          <w:p w14:paraId="1223A717" w14:textId="77777777" w:rsidR="00357BCA" w:rsidRPr="005E4F1D" w:rsidRDefault="00357BCA" w:rsidP="00EB132E">
            <w:pPr>
              <w:jc w:val="both"/>
              <w:rPr>
                <w:sz w:val="22"/>
                <w:szCs w:val="22"/>
              </w:rPr>
            </w:pPr>
          </w:p>
        </w:tc>
        <w:tc>
          <w:tcPr>
            <w:tcW w:w="900" w:type="dxa"/>
          </w:tcPr>
          <w:p w14:paraId="7CCDCFB4" w14:textId="77777777" w:rsidR="00357BCA" w:rsidRPr="005E4F1D" w:rsidRDefault="00357BCA" w:rsidP="00EB132E">
            <w:pPr>
              <w:jc w:val="both"/>
              <w:rPr>
                <w:sz w:val="22"/>
                <w:szCs w:val="22"/>
              </w:rPr>
            </w:pPr>
          </w:p>
        </w:tc>
      </w:tr>
      <w:tr w:rsidR="00357BCA" w:rsidRPr="006D31D9" w14:paraId="469D84B1" w14:textId="77777777" w:rsidTr="00EB132E">
        <w:tc>
          <w:tcPr>
            <w:tcW w:w="7375" w:type="dxa"/>
          </w:tcPr>
          <w:p w14:paraId="486590D4" w14:textId="77777777" w:rsidR="00357BCA" w:rsidRPr="005E4F1D" w:rsidRDefault="00357BCA" w:rsidP="00357BCA">
            <w:pPr>
              <w:pStyle w:val="Listenabsatz"/>
              <w:numPr>
                <w:ilvl w:val="0"/>
                <w:numId w:val="63"/>
              </w:numPr>
              <w:jc w:val="both"/>
              <w:rPr>
                <w:sz w:val="22"/>
                <w:szCs w:val="22"/>
              </w:rPr>
            </w:pPr>
            <w:r w:rsidRPr="005E4F1D">
              <w:rPr>
                <w:sz w:val="22"/>
                <w:szCs w:val="22"/>
              </w:rPr>
              <w:t>Arztbesuch, sofern der Termin nicht beeinflussbar ist</w:t>
            </w:r>
            <w:r>
              <w:rPr>
                <w:sz w:val="22"/>
                <w:szCs w:val="22"/>
              </w:rPr>
              <w:t xml:space="preserve"> (auch Quarantäne)</w:t>
            </w:r>
            <w:r w:rsidRPr="005E4F1D">
              <w:rPr>
                <w:sz w:val="22"/>
                <w:szCs w:val="22"/>
              </w:rPr>
              <w:t>,</w:t>
            </w:r>
          </w:p>
        </w:tc>
        <w:tc>
          <w:tcPr>
            <w:tcW w:w="900" w:type="dxa"/>
          </w:tcPr>
          <w:p w14:paraId="7B71E4A9" w14:textId="77777777" w:rsidR="00357BCA" w:rsidRPr="005E4F1D" w:rsidRDefault="00357BCA" w:rsidP="00EB132E">
            <w:pPr>
              <w:jc w:val="both"/>
              <w:rPr>
                <w:sz w:val="22"/>
                <w:szCs w:val="22"/>
              </w:rPr>
            </w:pPr>
          </w:p>
        </w:tc>
        <w:tc>
          <w:tcPr>
            <w:tcW w:w="900" w:type="dxa"/>
          </w:tcPr>
          <w:p w14:paraId="5B5E2AD1" w14:textId="77777777" w:rsidR="00357BCA" w:rsidRPr="005E4F1D" w:rsidRDefault="00357BCA" w:rsidP="00EB132E">
            <w:pPr>
              <w:jc w:val="both"/>
              <w:rPr>
                <w:sz w:val="22"/>
                <w:szCs w:val="22"/>
              </w:rPr>
            </w:pPr>
          </w:p>
        </w:tc>
      </w:tr>
      <w:tr w:rsidR="00357BCA" w:rsidRPr="005E4F1D" w14:paraId="04C636A1" w14:textId="77777777" w:rsidTr="00EB132E">
        <w:tc>
          <w:tcPr>
            <w:tcW w:w="7375" w:type="dxa"/>
          </w:tcPr>
          <w:p w14:paraId="23F8624E" w14:textId="77777777" w:rsidR="00357BCA" w:rsidRPr="005E4F1D" w:rsidRDefault="00357BCA" w:rsidP="00357BCA">
            <w:pPr>
              <w:pStyle w:val="Listenabsatz"/>
              <w:numPr>
                <w:ilvl w:val="0"/>
                <w:numId w:val="63"/>
              </w:numPr>
              <w:jc w:val="both"/>
              <w:rPr>
                <w:sz w:val="22"/>
                <w:szCs w:val="22"/>
              </w:rPr>
            </w:pPr>
            <w:r w:rsidRPr="005E4F1D">
              <w:rPr>
                <w:sz w:val="22"/>
                <w:szCs w:val="22"/>
              </w:rPr>
              <w:t>Vorstellungsgespräch</w:t>
            </w:r>
            <w:r>
              <w:rPr>
                <w:sz w:val="22"/>
                <w:szCs w:val="22"/>
              </w:rPr>
              <w:t>,</w:t>
            </w:r>
          </w:p>
        </w:tc>
        <w:tc>
          <w:tcPr>
            <w:tcW w:w="900" w:type="dxa"/>
          </w:tcPr>
          <w:p w14:paraId="0AE00250" w14:textId="77777777" w:rsidR="00357BCA" w:rsidRPr="005E4F1D" w:rsidRDefault="00357BCA" w:rsidP="00EB132E">
            <w:pPr>
              <w:jc w:val="both"/>
              <w:rPr>
                <w:sz w:val="22"/>
                <w:szCs w:val="22"/>
              </w:rPr>
            </w:pPr>
          </w:p>
        </w:tc>
        <w:tc>
          <w:tcPr>
            <w:tcW w:w="900" w:type="dxa"/>
          </w:tcPr>
          <w:p w14:paraId="4EC55E79" w14:textId="77777777" w:rsidR="00357BCA" w:rsidRPr="005E4F1D" w:rsidRDefault="00357BCA" w:rsidP="00EB132E">
            <w:pPr>
              <w:jc w:val="both"/>
              <w:rPr>
                <w:sz w:val="22"/>
                <w:szCs w:val="22"/>
              </w:rPr>
            </w:pPr>
          </w:p>
        </w:tc>
      </w:tr>
      <w:tr w:rsidR="00357BCA" w:rsidRPr="005E4F1D" w14:paraId="2FD8DAD4" w14:textId="77777777" w:rsidTr="00EB132E">
        <w:tc>
          <w:tcPr>
            <w:tcW w:w="7375" w:type="dxa"/>
          </w:tcPr>
          <w:p w14:paraId="432A7CD4" w14:textId="77777777" w:rsidR="00357BCA" w:rsidRPr="005E4F1D" w:rsidRDefault="00357BCA" w:rsidP="00357BCA">
            <w:pPr>
              <w:pStyle w:val="Listenabsatz"/>
              <w:numPr>
                <w:ilvl w:val="0"/>
                <w:numId w:val="63"/>
              </w:numPr>
              <w:jc w:val="both"/>
              <w:rPr>
                <w:sz w:val="22"/>
                <w:szCs w:val="22"/>
              </w:rPr>
            </w:pPr>
            <w:r>
              <w:rPr>
                <w:sz w:val="22"/>
                <w:szCs w:val="22"/>
              </w:rPr>
              <w:t>Behördentermine oder</w:t>
            </w:r>
          </w:p>
        </w:tc>
        <w:tc>
          <w:tcPr>
            <w:tcW w:w="900" w:type="dxa"/>
          </w:tcPr>
          <w:p w14:paraId="5003AFA6" w14:textId="77777777" w:rsidR="00357BCA" w:rsidRPr="005E4F1D" w:rsidRDefault="00357BCA" w:rsidP="00EB132E">
            <w:pPr>
              <w:jc w:val="both"/>
              <w:rPr>
                <w:sz w:val="22"/>
                <w:szCs w:val="22"/>
              </w:rPr>
            </w:pPr>
          </w:p>
        </w:tc>
        <w:tc>
          <w:tcPr>
            <w:tcW w:w="900" w:type="dxa"/>
          </w:tcPr>
          <w:p w14:paraId="38765CF4" w14:textId="77777777" w:rsidR="00357BCA" w:rsidRPr="005E4F1D" w:rsidRDefault="00357BCA" w:rsidP="00EB132E">
            <w:pPr>
              <w:jc w:val="both"/>
              <w:rPr>
                <w:sz w:val="22"/>
                <w:szCs w:val="22"/>
              </w:rPr>
            </w:pPr>
          </w:p>
        </w:tc>
      </w:tr>
      <w:tr w:rsidR="00357BCA" w:rsidRPr="006D31D9" w14:paraId="03F7B186" w14:textId="77777777" w:rsidTr="00EB132E">
        <w:tc>
          <w:tcPr>
            <w:tcW w:w="7375" w:type="dxa"/>
          </w:tcPr>
          <w:p w14:paraId="2D4FB6DB" w14:textId="77777777" w:rsidR="00357BCA" w:rsidRDefault="00357BCA" w:rsidP="00357BCA">
            <w:pPr>
              <w:pStyle w:val="Listenabsatz"/>
              <w:numPr>
                <w:ilvl w:val="0"/>
                <w:numId w:val="63"/>
              </w:numPr>
              <w:jc w:val="both"/>
              <w:rPr>
                <w:sz w:val="22"/>
                <w:szCs w:val="22"/>
              </w:rPr>
            </w:pPr>
            <w:r>
              <w:rPr>
                <w:sz w:val="22"/>
                <w:szCs w:val="22"/>
              </w:rPr>
              <w:t>persönliche Unglücksfälle, wie zum Beispiel unverschuldete Unfälle.</w:t>
            </w:r>
          </w:p>
        </w:tc>
        <w:tc>
          <w:tcPr>
            <w:tcW w:w="900" w:type="dxa"/>
          </w:tcPr>
          <w:p w14:paraId="6626C01B" w14:textId="77777777" w:rsidR="00357BCA" w:rsidRPr="005E4F1D" w:rsidRDefault="00357BCA" w:rsidP="00EB132E">
            <w:pPr>
              <w:jc w:val="both"/>
              <w:rPr>
                <w:sz w:val="22"/>
                <w:szCs w:val="22"/>
              </w:rPr>
            </w:pPr>
          </w:p>
        </w:tc>
        <w:tc>
          <w:tcPr>
            <w:tcW w:w="900" w:type="dxa"/>
          </w:tcPr>
          <w:p w14:paraId="77A4AFC3" w14:textId="77777777" w:rsidR="00357BCA" w:rsidRPr="005E4F1D" w:rsidRDefault="00357BCA" w:rsidP="00EB132E">
            <w:pPr>
              <w:jc w:val="both"/>
              <w:rPr>
                <w:sz w:val="22"/>
                <w:szCs w:val="22"/>
              </w:rPr>
            </w:pPr>
          </w:p>
        </w:tc>
      </w:tr>
    </w:tbl>
    <w:p w14:paraId="50620186" w14:textId="77777777" w:rsidR="00357BCA" w:rsidRDefault="00357BCA" w:rsidP="00357BCA">
      <w:pPr>
        <w:jc w:val="both"/>
        <w:rPr>
          <w:sz w:val="22"/>
          <w:szCs w:val="22"/>
        </w:rPr>
      </w:pPr>
    </w:p>
    <w:p w14:paraId="5AE15316" w14:textId="77777777" w:rsidR="00357BCA" w:rsidRPr="005E4F1D" w:rsidRDefault="00357BCA" w:rsidP="00357BCA">
      <w:pPr>
        <w:jc w:val="both"/>
        <w:rPr>
          <w:sz w:val="22"/>
          <w:szCs w:val="22"/>
        </w:rPr>
      </w:pPr>
      <w:r w:rsidRPr="005E4F1D">
        <w:rPr>
          <w:sz w:val="22"/>
          <w:szCs w:val="22"/>
        </w:rPr>
        <w:t>Lautet Ihre Antwort auf eine dieser Fragen „Ja“, steht Ihrer Kollegin oder Ihrem Kollegen ein Anspruch auf eine kurzzeitige Freistellung von der Arbeitspflicht unter Fortzahlung seiner Vergütung zu.</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D40D0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9224A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B1A" w14:textId="77777777" w:rsidR="00483700" w:rsidRDefault="00483700" w:rsidP="00BF7674">
      <w:r>
        <w:separator/>
      </w:r>
    </w:p>
  </w:endnote>
  <w:endnote w:type="continuationSeparator" w:id="0">
    <w:p w14:paraId="20C8DA48" w14:textId="77777777" w:rsidR="00483700" w:rsidRDefault="0048370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C658" w14:textId="77777777" w:rsidR="00483700" w:rsidRDefault="00483700" w:rsidP="00BF7674">
      <w:r>
        <w:separator/>
      </w:r>
    </w:p>
  </w:footnote>
  <w:footnote w:type="continuationSeparator" w:id="0">
    <w:p w14:paraId="4D6F92F6" w14:textId="77777777" w:rsidR="00483700" w:rsidRDefault="0048370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5F6101"/>
    <w:multiLevelType w:val="hybridMultilevel"/>
    <w:tmpl w:val="A4189F16"/>
    <w:numStyleLink w:val="ImportierterStil5"/>
  </w:abstractNum>
  <w:abstractNum w:abstractNumId="5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9"/>
  </w:num>
  <w:num w:numId="2" w16cid:durableId="573013156">
    <w:abstractNumId w:val="50"/>
  </w:num>
  <w:num w:numId="3" w16cid:durableId="1779830718">
    <w:abstractNumId w:val="17"/>
  </w:num>
  <w:num w:numId="4" w16cid:durableId="725178237">
    <w:abstractNumId w:val="42"/>
  </w:num>
  <w:num w:numId="5" w16cid:durableId="220294192">
    <w:abstractNumId w:val="54"/>
  </w:num>
  <w:num w:numId="6" w16cid:durableId="930698965">
    <w:abstractNumId w:val="55"/>
  </w:num>
  <w:num w:numId="7" w16cid:durableId="1217887320">
    <w:abstractNumId w:val="60"/>
  </w:num>
  <w:num w:numId="8" w16cid:durableId="1581284903">
    <w:abstractNumId w:val="49"/>
  </w:num>
  <w:num w:numId="9" w16cid:durableId="2043164235">
    <w:abstractNumId w:val="47"/>
  </w:num>
  <w:num w:numId="10" w16cid:durableId="359477797">
    <w:abstractNumId w:val="26"/>
  </w:num>
  <w:num w:numId="11" w16cid:durableId="2118863191">
    <w:abstractNumId w:val="48"/>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1"/>
  </w:num>
  <w:num w:numId="33" w16cid:durableId="1417821402">
    <w:abstractNumId w:val="21"/>
  </w:num>
  <w:num w:numId="34" w16cid:durableId="1393113635">
    <w:abstractNumId w:val="44"/>
  </w:num>
  <w:num w:numId="35" w16cid:durableId="919750748">
    <w:abstractNumId w:val="31"/>
  </w:num>
  <w:num w:numId="36" w16cid:durableId="430861448">
    <w:abstractNumId w:val="57"/>
  </w:num>
  <w:num w:numId="37" w16cid:durableId="1799226588">
    <w:abstractNumId w:val="57"/>
  </w:num>
  <w:num w:numId="38" w16cid:durableId="1329752621">
    <w:abstractNumId w:val="39"/>
  </w:num>
  <w:num w:numId="39" w16cid:durableId="621425610">
    <w:abstractNumId w:val="34"/>
  </w:num>
  <w:num w:numId="40" w16cid:durableId="2028360859">
    <w:abstractNumId w:val="61"/>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6"/>
  </w:num>
  <w:num w:numId="49" w16cid:durableId="39791684">
    <w:abstractNumId w:val="36"/>
  </w:num>
  <w:num w:numId="50" w16cid:durableId="117527703">
    <w:abstractNumId w:val="45"/>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2"/>
  </w:num>
  <w:num w:numId="57" w16cid:durableId="1489974231">
    <w:abstractNumId w:val="11"/>
  </w:num>
  <w:num w:numId="58" w16cid:durableId="1856379896">
    <w:abstractNumId w:val="58"/>
  </w:num>
  <w:num w:numId="59" w16cid:durableId="578757115">
    <w:abstractNumId w:val="56"/>
  </w:num>
  <w:num w:numId="60" w16cid:durableId="1311862238">
    <w:abstractNumId w:val="29"/>
  </w:num>
  <w:num w:numId="61" w16cid:durableId="722682007">
    <w:abstractNumId w:val="9"/>
  </w:num>
  <w:num w:numId="62" w16cid:durableId="333072725">
    <w:abstractNumId w:val="1"/>
  </w:num>
  <w:num w:numId="63" w16cid:durableId="1734543552">
    <w:abstractNumId w:val="5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3700"/>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2023-08-21T07:17:00Z</dcterms:created>
  <dcterms:modified xsi:type="dcterms:W3CDTF">2023-08-21T07:17:00Z</dcterms:modified>
</cp:coreProperties>
</file>