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085" w:type="dxa"/>
        <w:tblLook w:val="04A0" w:firstRow="1" w:lastRow="0" w:firstColumn="1" w:lastColumn="0" w:noHBand="0" w:noVBand="1"/>
      </w:tblPr>
      <w:tblGrid>
        <w:gridCol w:w="6745"/>
        <w:gridCol w:w="1170"/>
        <w:gridCol w:w="1170"/>
      </w:tblGrid>
      <w:tr w:rsidR="005A7CEC" w:rsidRPr="002D4E99" w14:paraId="40DDA1F2" w14:textId="77777777" w:rsidTr="00E318B0">
        <w:tc>
          <w:tcPr>
            <w:tcW w:w="6745" w:type="dxa"/>
          </w:tcPr>
          <w:p w14:paraId="178F6C30" w14:textId="77777777" w:rsidR="005A7CEC" w:rsidRPr="002D4E99" w:rsidRDefault="005A7CEC" w:rsidP="00E318B0">
            <w:pPr>
              <w:suppressAutoHyphens/>
              <w:jc w:val="both"/>
              <w:rPr>
                <w:b/>
                <w:sz w:val="22"/>
                <w:szCs w:val="22"/>
              </w:rPr>
            </w:pPr>
            <w:r w:rsidRPr="002D4E99">
              <w:rPr>
                <w:b/>
                <w:sz w:val="22"/>
                <w:szCs w:val="22"/>
              </w:rPr>
              <w:t>Fallen in Ihrem Betrieb Kolleginne</w:t>
            </w:r>
            <w:r>
              <w:rPr>
                <w:b/>
                <w:sz w:val="22"/>
                <w:szCs w:val="22"/>
              </w:rPr>
              <w:t>n</w:t>
            </w:r>
            <w:r w:rsidRPr="002D4E99">
              <w:rPr>
                <w:b/>
                <w:sz w:val="22"/>
                <w:szCs w:val="22"/>
              </w:rPr>
              <w:t xml:space="preserve"> und Kollegen auf durch …</w:t>
            </w:r>
          </w:p>
        </w:tc>
        <w:tc>
          <w:tcPr>
            <w:tcW w:w="1170" w:type="dxa"/>
          </w:tcPr>
          <w:p w14:paraId="7436215C" w14:textId="77777777" w:rsidR="005A7CEC" w:rsidRPr="002D4E99" w:rsidRDefault="005A7CEC" w:rsidP="00E318B0">
            <w:pPr>
              <w:suppressAutoHyphens/>
              <w:jc w:val="center"/>
              <w:rPr>
                <w:b/>
                <w:sz w:val="22"/>
                <w:szCs w:val="22"/>
              </w:rPr>
            </w:pPr>
            <w:r w:rsidRPr="002D4E99">
              <w:rPr>
                <w:b/>
                <w:sz w:val="22"/>
                <w:szCs w:val="22"/>
              </w:rPr>
              <w:t>Ja</w:t>
            </w:r>
          </w:p>
        </w:tc>
        <w:tc>
          <w:tcPr>
            <w:tcW w:w="1170" w:type="dxa"/>
          </w:tcPr>
          <w:p w14:paraId="5BAAC1E7" w14:textId="77777777" w:rsidR="005A7CEC" w:rsidRPr="002D4E99" w:rsidRDefault="005A7CEC" w:rsidP="00E318B0">
            <w:pPr>
              <w:suppressAutoHyphens/>
              <w:jc w:val="center"/>
              <w:rPr>
                <w:b/>
                <w:sz w:val="22"/>
                <w:szCs w:val="22"/>
              </w:rPr>
            </w:pPr>
            <w:r w:rsidRPr="002D4E99">
              <w:rPr>
                <w:b/>
                <w:sz w:val="22"/>
                <w:szCs w:val="22"/>
              </w:rPr>
              <w:t>Nein</w:t>
            </w:r>
          </w:p>
        </w:tc>
      </w:tr>
      <w:tr w:rsidR="005A7CEC" w:rsidRPr="009226A1" w14:paraId="73E8E005" w14:textId="77777777" w:rsidTr="00E318B0">
        <w:tc>
          <w:tcPr>
            <w:tcW w:w="6745" w:type="dxa"/>
          </w:tcPr>
          <w:p w14:paraId="119A9164" w14:textId="77777777" w:rsidR="005A7CEC" w:rsidRPr="002D4E99" w:rsidRDefault="005A7CEC" w:rsidP="005A7CEC">
            <w:pPr>
              <w:pStyle w:val="Listenabsatz"/>
              <w:numPr>
                <w:ilvl w:val="0"/>
                <w:numId w:val="4"/>
              </w:numPr>
              <w:suppressAutoHyphens/>
              <w:contextualSpacing w:val="0"/>
              <w:rPr>
                <w:rFonts w:eastAsia="Times New Roman"/>
                <w:sz w:val="22"/>
                <w:szCs w:val="22"/>
              </w:rPr>
            </w:pPr>
            <w:r w:rsidRPr="002D4E99">
              <w:rPr>
                <w:rFonts w:eastAsia="Times New Roman"/>
                <w:sz w:val="22"/>
                <w:szCs w:val="22"/>
              </w:rPr>
              <w:t>auffälliges Verleumden ausländische Mitarbeiter oder deren Familien?</w:t>
            </w:r>
          </w:p>
        </w:tc>
        <w:tc>
          <w:tcPr>
            <w:tcW w:w="1170" w:type="dxa"/>
          </w:tcPr>
          <w:p w14:paraId="71C85FF3" w14:textId="77777777" w:rsidR="005A7CEC" w:rsidRPr="002D4E99" w:rsidRDefault="005A7CEC" w:rsidP="00E318B0">
            <w:pPr>
              <w:suppressAutoHyphens/>
              <w:jc w:val="both"/>
              <w:rPr>
                <w:sz w:val="20"/>
                <w:szCs w:val="20"/>
              </w:rPr>
            </w:pPr>
          </w:p>
        </w:tc>
        <w:tc>
          <w:tcPr>
            <w:tcW w:w="1170" w:type="dxa"/>
          </w:tcPr>
          <w:p w14:paraId="2F15D714" w14:textId="77777777" w:rsidR="005A7CEC" w:rsidRPr="002D4E99" w:rsidRDefault="005A7CEC" w:rsidP="00E318B0">
            <w:pPr>
              <w:suppressAutoHyphens/>
              <w:jc w:val="both"/>
              <w:rPr>
                <w:sz w:val="20"/>
                <w:szCs w:val="20"/>
              </w:rPr>
            </w:pPr>
          </w:p>
        </w:tc>
      </w:tr>
      <w:tr w:rsidR="005A7CEC" w:rsidRPr="009226A1" w14:paraId="00C5D2A3" w14:textId="77777777" w:rsidTr="00E318B0">
        <w:tc>
          <w:tcPr>
            <w:tcW w:w="6745" w:type="dxa"/>
          </w:tcPr>
          <w:p w14:paraId="47E72424" w14:textId="77777777" w:rsidR="005A7CEC" w:rsidRPr="002D4E99" w:rsidRDefault="005A7CEC" w:rsidP="005A7CEC">
            <w:pPr>
              <w:pStyle w:val="Listenabsatz"/>
              <w:numPr>
                <w:ilvl w:val="0"/>
                <w:numId w:val="4"/>
              </w:numPr>
              <w:suppressAutoHyphens/>
              <w:contextualSpacing w:val="0"/>
              <w:rPr>
                <w:rFonts w:eastAsia="Times New Roman"/>
                <w:sz w:val="22"/>
                <w:szCs w:val="22"/>
              </w:rPr>
            </w:pPr>
            <w:r w:rsidRPr="002D4E99">
              <w:rPr>
                <w:rFonts w:eastAsia="Times New Roman"/>
                <w:sz w:val="22"/>
                <w:szCs w:val="22"/>
              </w:rPr>
              <w:t>absichtliches Zurückhalten von arbeitsnotwendigen Informationen gegenüber ausländischen Kollegen?</w:t>
            </w:r>
          </w:p>
        </w:tc>
        <w:tc>
          <w:tcPr>
            <w:tcW w:w="1170" w:type="dxa"/>
          </w:tcPr>
          <w:p w14:paraId="09624A87" w14:textId="77777777" w:rsidR="005A7CEC" w:rsidRPr="002D4E99" w:rsidRDefault="005A7CEC" w:rsidP="00E318B0">
            <w:pPr>
              <w:suppressAutoHyphens/>
              <w:jc w:val="both"/>
              <w:rPr>
                <w:sz w:val="20"/>
                <w:szCs w:val="20"/>
              </w:rPr>
            </w:pPr>
          </w:p>
        </w:tc>
        <w:tc>
          <w:tcPr>
            <w:tcW w:w="1170" w:type="dxa"/>
          </w:tcPr>
          <w:p w14:paraId="1AD1E188" w14:textId="77777777" w:rsidR="005A7CEC" w:rsidRPr="002D4E99" w:rsidRDefault="005A7CEC" w:rsidP="00E318B0">
            <w:pPr>
              <w:suppressAutoHyphens/>
              <w:jc w:val="both"/>
              <w:rPr>
                <w:sz w:val="20"/>
                <w:szCs w:val="20"/>
              </w:rPr>
            </w:pPr>
          </w:p>
        </w:tc>
      </w:tr>
      <w:tr w:rsidR="005A7CEC" w:rsidRPr="002D4E99" w14:paraId="7A86CC1B" w14:textId="77777777" w:rsidTr="00E318B0">
        <w:tc>
          <w:tcPr>
            <w:tcW w:w="6745" w:type="dxa"/>
          </w:tcPr>
          <w:p w14:paraId="402E5B7B" w14:textId="77777777" w:rsidR="005A7CEC" w:rsidRPr="002D4E99" w:rsidRDefault="005A7CEC" w:rsidP="005A7CEC">
            <w:pPr>
              <w:pStyle w:val="Listenabsatz"/>
              <w:numPr>
                <w:ilvl w:val="0"/>
                <w:numId w:val="4"/>
              </w:numPr>
              <w:suppressAutoHyphens/>
              <w:contextualSpacing w:val="0"/>
              <w:rPr>
                <w:rFonts w:eastAsia="Times New Roman"/>
                <w:sz w:val="22"/>
                <w:szCs w:val="22"/>
              </w:rPr>
            </w:pPr>
            <w:r w:rsidRPr="002D4E99">
              <w:rPr>
                <w:rFonts w:eastAsia="Times New Roman"/>
                <w:sz w:val="22"/>
                <w:szCs w:val="22"/>
              </w:rPr>
              <w:t>bewusste Desinformation ausländischer Arbeitskollegen?</w:t>
            </w:r>
          </w:p>
        </w:tc>
        <w:tc>
          <w:tcPr>
            <w:tcW w:w="1170" w:type="dxa"/>
          </w:tcPr>
          <w:p w14:paraId="4D78543A" w14:textId="77777777" w:rsidR="005A7CEC" w:rsidRPr="002D4E99" w:rsidRDefault="005A7CEC" w:rsidP="00E318B0">
            <w:pPr>
              <w:suppressAutoHyphens/>
              <w:jc w:val="both"/>
              <w:rPr>
                <w:sz w:val="20"/>
                <w:szCs w:val="20"/>
              </w:rPr>
            </w:pPr>
          </w:p>
        </w:tc>
        <w:tc>
          <w:tcPr>
            <w:tcW w:w="1170" w:type="dxa"/>
          </w:tcPr>
          <w:p w14:paraId="1C441282" w14:textId="77777777" w:rsidR="005A7CEC" w:rsidRPr="002D4E99" w:rsidRDefault="005A7CEC" w:rsidP="00E318B0">
            <w:pPr>
              <w:suppressAutoHyphens/>
              <w:jc w:val="both"/>
              <w:rPr>
                <w:sz w:val="20"/>
                <w:szCs w:val="20"/>
              </w:rPr>
            </w:pPr>
          </w:p>
        </w:tc>
      </w:tr>
      <w:tr w:rsidR="005A7CEC" w:rsidRPr="009226A1" w14:paraId="5021D41C" w14:textId="77777777" w:rsidTr="00E318B0">
        <w:tc>
          <w:tcPr>
            <w:tcW w:w="6745" w:type="dxa"/>
          </w:tcPr>
          <w:p w14:paraId="20512192" w14:textId="77777777" w:rsidR="005A7CEC" w:rsidRPr="002D4E99" w:rsidRDefault="005A7CEC" w:rsidP="005A7CEC">
            <w:pPr>
              <w:pStyle w:val="Listenabsatz"/>
              <w:numPr>
                <w:ilvl w:val="0"/>
                <w:numId w:val="4"/>
              </w:numPr>
              <w:suppressAutoHyphens/>
              <w:contextualSpacing w:val="0"/>
              <w:rPr>
                <w:rFonts w:eastAsia="Times New Roman"/>
                <w:sz w:val="22"/>
                <w:szCs w:val="22"/>
              </w:rPr>
            </w:pPr>
            <w:r w:rsidRPr="002D4E99">
              <w:rPr>
                <w:rFonts w:eastAsia="Times New Roman"/>
                <w:sz w:val="22"/>
                <w:szCs w:val="22"/>
              </w:rPr>
              <w:t>ernste Drohungen gegenüber ausländischen Kollegen?</w:t>
            </w:r>
          </w:p>
        </w:tc>
        <w:tc>
          <w:tcPr>
            <w:tcW w:w="1170" w:type="dxa"/>
          </w:tcPr>
          <w:p w14:paraId="638197F5" w14:textId="77777777" w:rsidR="005A7CEC" w:rsidRPr="002D4E99" w:rsidRDefault="005A7CEC" w:rsidP="00E318B0">
            <w:pPr>
              <w:suppressAutoHyphens/>
              <w:jc w:val="both"/>
              <w:rPr>
                <w:sz w:val="20"/>
                <w:szCs w:val="20"/>
              </w:rPr>
            </w:pPr>
          </w:p>
        </w:tc>
        <w:tc>
          <w:tcPr>
            <w:tcW w:w="1170" w:type="dxa"/>
          </w:tcPr>
          <w:p w14:paraId="7DAF7B80" w14:textId="77777777" w:rsidR="005A7CEC" w:rsidRPr="002D4E99" w:rsidRDefault="005A7CEC" w:rsidP="00E318B0">
            <w:pPr>
              <w:suppressAutoHyphens/>
              <w:jc w:val="both"/>
              <w:rPr>
                <w:sz w:val="20"/>
                <w:szCs w:val="20"/>
              </w:rPr>
            </w:pPr>
          </w:p>
        </w:tc>
      </w:tr>
      <w:tr w:rsidR="005A7CEC" w:rsidRPr="002D4E99" w14:paraId="4F8E5B9F" w14:textId="77777777" w:rsidTr="00E318B0">
        <w:tc>
          <w:tcPr>
            <w:tcW w:w="6745" w:type="dxa"/>
          </w:tcPr>
          <w:p w14:paraId="3CD324B1" w14:textId="77777777" w:rsidR="005A7CEC" w:rsidRPr="002D4E99" w:rsidRDefault="005A7CEC" w:rsidP="005A7CEC">
            <w:pPr>
              <w:pStyle w:val="Listenabsatz"/>
              <w:numPr>
                <w:ilvl w:val="0"/>
                <w:numId w:val="4"/>
              </w:numPr>
              <w:suppressAutoHyphens/>
              <w:contextualSpacing w:val="0"/>
              <w:rPr>
                <w:rFonts w:eastAsia="Times New Roman"/>
                <w:sz w:val="22"/>
                <w:szCs w:val="22"/>
              </w:rPr>
            </w:pPr>
            <w:r w:rsidRPr="002D4E99">
              <w:rPr>
                <w:rFonts w:eastAsia="Times New Roman"/>
                <w:sz w:val="22"/>
                <w:szCs w:val="22"/>
              </w:rPr>
              <w:t>verletzende Erniedrigungen ausländischer Arbeitskollegen?</w:t>
            </w:r>
          </w:p>
        </w:tc>
        <w:tc>
          <w:tcPr>
            <w:tcW w:w="1170" w:type="dxa"/>
          </w:tcPr>
          <w:p w14:paraId="0B337112" w14:textId="77777777" w:rsidR="005A7CEC" w:rsidRPr="002D4E99" w:rsidRDefault="005A7CEC" w:rsidP="00E318B0">
            <w:pPr>
              <w:suppressAutoHyphens/>
              <w:jc w:val="both"/>
              <w:rPr>
                <w:sz w:val="20"/>
                <w:szCs w:val="20"/>
              </w:rPr>
            </w:pPr>
          </w:p>
        </w:tc>
        <w:tc>
          <w:tcPr>
            <w:tcW w:w="1170" w:type="dxa"/>
          </w:tcPr>
          <w:p w14:paraId="4F85800D" w14:textId="77777777" w:rsidR="005A7CEC" w:rsidRPr="002D4E99" w:rsidRDefault="005A7CEC" w:rsidP="00E318B0">
            <w:pPr>
              <w:suppressAutoHyphens/>
              <w:jc w:val="both"/>
              <w:rPr>
                <w:sz w:val="20"/>
                <w:szCs w:val="20"/>
              </w:rPr>
            </w:pPr>
          </w:p>
        </w:tc>
      </w:tr>
      <w:tr w:rsidR="005A7CEC" w:rsidRPr="009226A1" w14:paraId="6297D96D" w14:textId="77777777" w:rsidTr="00E318B0">
        <w:tc>
          <w:tcPr>
            <w:tcW w:w="6745" w:type="dxa"/>
          </w:tcPr>
          <w:p w14:paraId="235DC7FE" w14:textId="77777777" w:rsidR="005A7CEC" w:rsidRPr="002D4E99" w:rsidRDefault="005A7CEC" w:rsidP="005A7CEC">
            <w:pPr>
              <w:pStyle w:val="Listenabsatz"/>
              <w:numPr>
                <w:ilvl w:val="0"/>
                <w:numId w:val="4"/>
              </w:numPr>
              <w:suppressAutoHyphens/>
              <w:contextualSpacing w:val="0"/>
              <w:rPr>
                <w:rFonts w:eastAsia="Times New Roman"/>
                <w:sz w:val="22"/>
                <w:szCs w:val="22"/>
              </w:rPr>
            </w:pPr>
            <w:r w:rsidRPr="002D4E99">
              <w:rPr>
                <w:rFonts w:eastAsia="Times New Roman"/>
                <w:sz w:val="22"/>
                <w:szCs w:val="22"/>
              </w:rPr>
              <w:t>unwürdige Behandlung ausländischer Arbeitnehmer – auch durch Vorgesetzte?</w:t>
            </w:r>
          </w:p>
        </w:tc>
        <w:tc>
          <w:tcPr>
            <w:tcW w:w="1170" w:type="dxa"/>
          </w:tcPr>
          <w:p w14:paraId="5FCE1DF5" w14:textId="77777777" w:rsidR="005A7CEC" w:rsidRPr="002D4E99" w:rsidRDefault="005A7CEC" w:rsidP="00E318B0">
            <w:pPr>
              <w:suppressAutoHyphens/>
              <w:jc w:val="both"/>
              <w:rPr>
                <w:sz w:val="20"/>
                <w:szCs w:val="20"/>
              </w:rPr>
            </w:pPr>
          </w:p>
        </w:tc>
        <w:tc>
          <w:tcPr>
            <w:tcW w:w="1170" w:type="dxa"/>
          </w:tcPr>
          <w:p w14:paraId="0160332C" w14:textId="77777777" w:rsidR="005A7CEC" w:rsidRPr="002D4E99" w:rsidRDefault="005A7CEC" w:rsidP="00E318B0">
            <w:pPr>
              <w:suppressAutoHyphens/>
              <w:jc w:val="both"/>
              <w:rPr>
                <w:sz w:val="20"/>
                <w:szCs w:val="20"/>
              </w:rPr>
            </w:pPr>
          </w:p>
        </w:tc>
      </w:tr>
      <w:tr w:rsidR="005A7CEC" w:rsidRPr="002D4E99" w14:paraId="58B51B75" w14:textId="77777777" w:rsidTr="00E318B0">
        <w:tc>
          <w:tcPr>
            <w:tcW w:w="6745" w:type="dxa"/>
          </w:tcPr>
          <w:p w14:paraId="767D1E83" w14:textId="77777777" w:rsidR="005A7CEC" w:rsidRPr="002D4E99" w:rsidRDefault="005A7CEC" w:rsidP="005A7CEC">
            <w:pPr>
              <w:pStyle w:val="Listenabsatz"/>
              <w:numPr>
                <w:ilvl w:val="0"/>
                <w:numId w:val="4"/>
              </w:numPr>
              <w:suppressAutoHyphens/>
              <w:contextualSpacing w:val="0"/>
              <w:rPr>
                <w:rFonts w:eastAsia="Times New Roman"/>
                <w:sz w:val="22"/>
                <w:szCs w:val="22"/>
              </w:rPr>
            </w:pPr>
            <w:r w:rsidRPr="002D4E99">
              <w:rPr>
                <w:rFonts w:eastAsia="Times New Roman"/>
                <w:sz w:val="22"/>
                <w:szCs w:val="22"/>
              </w:rPr>
              <w:t>anzügliche Bemerkungen?</w:t>
            </w:r>
          </w:p>
        </w:tc>
        <w:tc>
          <w:tcPr>
            <w:tcW w:w="1170" w:type="dxa"/>
          </w:tcPr>
          <w:p w14:paraId="39086CD2" w14:textId="77777777" w:rsidR="005A7CEC" w:rsidRPr="002D4E99" w:rsidRDefault="005A7CEC" w:rsidP="00E318B0">
            <w:pPr>
              <w:suppressAutoHyphens/>
              <w:jc w:val="both"/>
              <w:rPr>
                <w:sz w:val="20"/>
                <w:szCs w:val="20"/>
              </w:rPr>
            </w:pPr>
          </w:p>
        </w:tc>
        <w:tc>
          <w:tcPr>
            <w:tcW w:w="1170" w:type="dxa"/>
          </w:tcPr>
          <w:p w14:paraId="1343770E" w14:textId="77777777" w:rsidR="005A7CEC" w:rsidRPr="002D4E99" w:rsidRDefault="005A7CEC" w:rsidP="00E318B0">
            <w:pPr>
              <w:suppressAutoHyphens/>
              <w:jc w:val="both"/>
              <w:rPr>
                <w:sz w:val="20"/>
                <w:szCs w:val="20"/>
              </w:rPr>
            </w:pPr>
          </w:p>
          <w:p w14:paraId="1E3B017F" w14:textId="77777777" w:rsidR="005A7CEC" w:rsidRPr="002D4E99" w:rsidRDefault="005A7CEC" w:rsidP="00E318B0">
            <w:pPr>
              <w:suppressAutoHyphens/>
              <w:jc w:val="both"/>
              <w:rPr>
                <w:sz w:val="20"/>
                <w:szCs w:val="20"/>
              </w:rPr>
            </w:pPr>
          </w:p>
        </w:tc>
      </w:tr>
      <w:tr w:rsidR="005A7CEC" w:rsidRPr="009226A1" w14:paraId="7F148A0B" w14:textId="77777777" w:rsidTr="00E318B0">
        <w:tc>
          <w:tcPr>
            <w:tcW w:w="6745" w:type="dxa"/>
          </w:tcPr>
          <w:p w14:paraId="36EB4BCB" w14:textId="77777777" w:rsidR="005A7CEC" w:rsidRPr="002D4E99" w:rsidRDefault="005A7CEC" w:rsidP="005A7CEC">
            <w:pPr>
              <w:pStyle w:val="Listenabsatz"/>
              <w:numPr>
                <w:ilvl w:val="0"/>
                <w:numId w:val="4"/>
              </w:numPr>
              <w:suppressAutoHyphens/>
              <w:contextualSpacing w:val="0"/>
              <w:rPr>
                <w:rFonts w:eastAsia="Times New Roman"/>
                <w:sz w:val="22"/>
                <w:szCs w:val="22"/>
              </w:rPr>
            </w:pPr>
            <w:r w:rsidRPr="002D4E99">
              <w:rPr>
                <w:rFonts w:eastAsia="Times New Roman"/>
                <w:sz w:val="22"/>
                <w:szCs w:val="22"/>
              </w:rPr>
              <w:t>geschmacklose Kommentare oder Witze zur Person oder Minderheitengruppe?</w:t>
            </w:r>
          </w:p>
        </w:tc>
        <w:tc>
          <w:tcPr>
            <w:tcW w:w="1170" w:type="dxa"/>
          </w:tcPr>
          <w:p w14:paraId="7BC780FC" w14:textId="77777777" w:rsidR="005A7CEC" w:rsidRPr="002D4E99" w:rsidRDefault="005A7CEC" w:rsidP="00E318B0">
            <w:pPr>
              <w:suppressAutoHyphens/>
              <w:jc w:val="both"/>
              <w:rPr>
                <w:sz w:val="20"/>
                <w:szCs w:val="20"/>
              </w:rPr>
            </w:pPr>
          </w:p>
        </w:tc>
        <w:tc>
          <w:tcPr>
            <w:tcW w:w="1170" w:type="dxa"/>
          </w:tcPr>
          <w:p w14:paraId="2FAC465F" w14:textId="77777777" w:rsidR="005A7CEC" w:rsidRPr="002D4E99" w:rsidRDefault="005A7CEC" w:rsidP="00E318B0">
            <w:pPr>
              <w:suppressAutoHyphens/>
              <w:jc w:val="both"/>
              <w:rPr>
                <w:sz w:val="20"/>
                <w:szCs w:val="20"/>
              </w:rPr>
            </w:pPr>
          </w:p>
        </w:tc>
      </w:tr>
      <w:tr w:rsidR="005A7CEC" w:rsidRPr="002D4E99" w14:paraId="1DE15601" w14:textId="77777777" w:rsidTr="00E318B0">
        <w:tc>
          <w:tcPr>
            <w:tcW w:w="6745" w:type="dxa"/>
          </w:tcPr>
          <w:p w14:paraId="5200B88A" w14:textId="77777777" w:rsidR="005A7CEC" w:rsidRPr="002D4E99" w:rsidRDefault="005A7CEC" w:rsidP="005A7CEC">
            <w:pPr>
              <w:pStyle w:val="Listenabsatz"/>
              <w:numPr>
                <w:ilvl w:val="0"/>
                <w:numId w:val="4"/>
              </w:numPr>
              <w:suppressAutoHyphens/>
              <w:contextualSpacing w:val="0"/>
              <w:rPr>
                <w:rFonts w:eastAsia="Times New Roman"/>
                <w:sz w:val="22"/>
                <w:szCs w:val="22"/>
              </w:rPr>
            </w:pPr>
            <w:r w:rsidRPr="002D4E99">
              <w:rPr>
                <w:rFonts w:eastAsia="Times New Roman"/>
                <w:sz w:val="22"/>
                <w:szCs w:val="22"/>
              </w:rPr>
              <w:t>unerwünschte Körperkontakte?</w:t>
            </w:r>
          </w:p>
        </w:tc>
        <w:tc>
          <w:tcPr>
            <w:tcW w:w="1170" w:type="dxa"/>
          </w:tcPr>
          <w:p w14:paraId="00B45962" w14:textId="77777777" w:rsidR="005A7CEC" w:rsidRPr="002D4E99" w:rsidRDefault="005A7CEC" w:rsidP="00E318B0">
            <w:pPr>
              <w:suppressAutoHyphens/>
              <w:jc w:val="both"/>
              <w:rPr>
                <w:sz w:val="20"/>
                <w:szCs w:val="20"/>
              </w:rPr>
            </w:pPr>
          </w:p>
        </w:tc>
        <w:tc>
          <w:tcPr>
            <w:tcW w:w="1170" w:type="dxa"/>
          </w:tcPr>
          <w:p w14:paraId="21D5B083" w14:textId="77777777" w:rsidR="005A7CEC" w:rsidRPr="002D4E99" w:rsidRDefault="005A7CEC" w:rsidP="00E318B0">
            <w:pPr>
              <w:suppressAutoHyphens/>
              <w:jc w:val="both"/>
              <w:rPr>
                <w:sz w:val="20"/>
                <w:szCs w:val="20"/>
              </w:rPr>
            </w:pPr>
          </w:p>
        </w:tc>
      </w:tr>
      <w:tr w:rsidR="005A7CEC" w:rsidRPr="009226A1" w14:paraId="7EE93107" w14:textId="77777777" w:rsidTr="00E318B0">
        <w:tc>
          <w:tcPr>
            <w:tcW w:w="6745" w:type="dxa"/>
          </w:tcPr>
          <w:p w14:paraId="68AD1D1F" w14:textId="77777777" w:rsidR="005A7CEC" w:rsidRPr="002D4E99" w:rsidRDefault="005A7CEC" w:rsidP="005A7CEC">
            <w:pPr>
              <w:pStyle w:val="Listenabsatz"/>
              <w:numPr>
                <w:ilvl w:val="0"/>
                <w:numId w:val="4"/>
              </w:numPr>
              <w:suppressAutoHyphens/>
              <w:contextualSpacing w:val="0"/>
              <w:rPr>
                <w:rFonts w:eastAsia="Times New Roman"/>
                <w:sz w:val="22"/>
                <w:szCs w:val="22"/>
              </w:rPr>
            </w:pPr>
            <w:r w:rsidRPr="002D4E99">
              <w:rPr>
                <w:rFonts w:eastAsia="Times New Roman"/>
                <w:sz w:val="22"/>
                <w:szCs w:val="22"/>
              </w:rPr>
              <w:t>mündliche oder schriftliche Äußerungen, die religiöse und rassistische Beleidigungen darstellen?</w:t>
            </w:r>
          </w:p>
        </w:tc>
        <w:tc>
          <w:tcPr>
            <w:tcW w:w="1170" w:type="dxa"/>
          </w:tcPr>
          <w:p w14:paraId="54430BA9" w14:textId="77777777" w:rsidR="005A7CEC" w:rsidRPr="002D4E99" w:rsidRDefault="005A7CEC" w:rsidP="00E318B0">
            <w:pPr>
              <w:suppressAutoHyphens/>
              <w:jc w:val="both"/>
              <w:rPr>
                <w:sz w:val="20"/>
                <w:szCs w:val="20"/>
              </w:rPr>
            </w:pPr>
          </w:p>
        </w:tc>
        <w:tc>
          <w:tcPr>
            <w:tcW w:w="1170" w:type="dxa"/>
          </w:tcPr>
          <w:p w14:paraId="2B232903" w14:textId="77777777" w:rsidR="005A7CEC" w:rsidRPr="002D4E99" w:rsidRDefault="005A7CEC" w:rsidP="00E318B0">
            <w:pPr>
              <w:suppressAutoHyphens/>
              <w:jc w:val="both"/>
              <w:rPr>
                <w:sz w:val="20"/>
                <w:szCs w:val="20"/>
              </w:rPr>
            </w:pPr>
          </w:p>
        </w:tc>
      </w:tr>
      <w:tr w:rsidR="005A7CEC" w:rsidRPr="009226A1" w14:paraId="218F8F5C" w14:textId="77777777" w:rsidTr="00E318B0">
        <w:tc>
          <w:tcPr>
            <w:tcW w:w="6745" w:type="dxa"/>
          </w:tcPr>
          <w:p w14:paraId="530ACAAF" w14:textId="77777777" w:rsidR="005A7CEC" w:rsidRPr="002D4E99" w:rsidRDefault="005A7CEC" w:rsidP="005A7CEC">
            <w:pPr>
              <w:pStyle w:val="Listenabsatz"/>
              <w:numPr>
                <w:ilvl w:val="0"/>
                <w:numId w:val="4"/>
              </w:numPr>
              <w:suppressAutoHyphens/>
              <w:contextualSpacing w:val="0"/>
              <w:rPr>
                <w:rFonts w:eastAsia="Times New Roman"/>
                <w:sz w:val="22"/>
                <w:szCs w:val="22"/>
              </w:rPr>
            </w:pPr>
            <w:r w:rsidRPr="002D4E99">
              <w:rPr>
                <w:rFonts w:eastAsia="Times New Roman"/>
                <w:sz w:val="22"/>
                <w:szCs w:val="22"/>
              </w:rPr>
              <w:t>Andeutungen oder Aufforderungen zu ausländerdiskriminierenden Verhaltensweisen?</w:t>
            </w:r>
          </w:p>
        </w:tc>
        <w:tc>
          <w:tcPr>
            <w:tcW w:w="1170" w:type="dxa"/>
          </w:tcPr>
          <w:p w14:paraId="600E8034" w14:textId="77777777" w:rsidR="005A7CEC" w:rsidRPr="002D4E99" w:rsidRDefault="005A7CEC" w:rsidP="00E318B0">
            <w:pPr>
              <w:suppressAutoHyphens/>
              <w:jc w:val="both"/>
              <w:rPr>
                <w:sz w:val="20"/>
                <w:szCs w:val="20"/>
              </w:rPr>
            </w:pPr>
          </w:p>
        </w:tc>
        <w:tc>
          <w:tcPr>
            <w:tcW w:w="1170" w:type="dxa"/>
          </w:tcPr>
          <w:p w14:paraId="2759228F" w14:textId="77777777" w:rsidR="005A7CEC" w:rsidRPr="002D4E99" w:rsidRDefault="005A7CEC" w:rsidP="00E318B0">
            <w:pPr>
              <w:suppressAutoHyphens/>
              <w:jc w:val="both"/>
              <w:rPr>
                <w:sz w:val="20"/>
                <w:szCs w:val="20"/>
              </w:rPr>
            </w:pPr>
          </w:p>
        </w:tc>
      </w:tr>
    </w:tbl>
    <w:p w14:paraId="1B7B73DF" w14:textId="77777777" w:rsidR="005A7CEC" w:rsidRPr="002D4E99" w:rsidRDefault="005A7CEC" w:rsidP="005A7CEC">
      <w:pPr>
        <w:jc w:val="both"/>
        <w:rPr>
          <w:sz w:val="22"/>
          <w:szCs w:val="22"/>
          <w:highlight w:val="yellow"/>
        </w:rPr>
      </w:pPr>
    </w:p>
    <w:p w14:paraId="6A18F55F" w14:textId="77777777" w:rsidR="005A7CEC" w:rsidRPr="002D4E99" w:rsidRDefault="005A7CEC" w:rsidP="005A7CEC">
      <w:pPr>
        <w:suppressAutoHyphens/>
        <w:jc w:val="both"/>
        <w:rPr>
          <w:sz w:val="22"/>
          <w:szCs w:val="22"/>
        </w:rPr>
      </w:pPr>
      <w:r w:rsidRPr="002D4E99">
        <w:rPr>
          <w:sz w:val="22"/>
          <w:szCs w:val="22"/>
        </w:rPr>
        <w:t>Haben Sie gerade auch nur einmal „Ja“ angekreuzt, liegt ein Fall von Rechtsradikalismus vor. Dann sollten Sie als Betriebsrat sofort aktiv werden.</w:t>
      </w:r>
    </w:p>
    <w:p w14:paraId="5A8A22AA" w14:textId="77777777" w:rsidR="005A7CEC" w:rsidRPr="002D4E99" w:rsidRDefault="005A7CEC" w:rsidP="005A7CEC">
      <w:pPr>
        <w:suppressAutoHyphens/>
        <w:jc w:val="both"/>
        <w:rPr>
          <w:sz w:val="22"/>
          <w:szCs w:val="22"/>
        </w:rPr>
      </w:pPr>
    </w:p>
    <w:p w14:paraId="36B7C39E" w14:textId="77777777" w:rsidR="004E7EA7" w:rsidRPr="00DA3FAD" w:rsidRDefault="004E7EA7" w:rsidP="004E7EA7">
      <w:pPr>
        <w:autoSpaceDE w:val="0"/>
        <w:autoSpaceDN w:val="0"/>
        <w:adjustRightInd w:val="0"/>
        <w:jc w:val="both"/>
        <w:rPr>
          <w:rFonts w:cs="Scala-Regular"/>
          <w:sz w:val="20"/>
          <w:szCs w:val="20"/>
          <w:lang w:eastAsia="de-DE"/>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F6946E5"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3507AD">
        <w:rPr>
          <w:rFonts w:ascii="Arial" w:eastAsia="Times New Roman" w:hAnsi="Arial" w:cs="Arial"/>
          <w:color w:val="868686"/>
          <w:sz w:val="13"/>
          <w:szCs w:val="13"/>
          <w:lang w:eastAsia="de-DE"/>
        </w:rPr>
        <w:t>8</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4DF9" w14:textId="77777777" w:rsidR="00FD0D11" w:rsidRDefault="00FD0D11" w:rsidP="00BF7674">
      <w:r>
        <w:separator/>
      </w:r>
    </w:p>
  </w:endnote>
  <w:endnote w:type="continuationSeparator" w:id="0">
    <w:p w14:paraId="4C2FC8EF" w14:textId="77777777" w:rsidR="00FD0D11" w:rsidRDefault="00FD0D1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41F5" w14:textId="77777777" w:rsidR="00FD0D11" w:rsidRDefault="00FD0D11" w:rsidP="00BF7674">
      <w:r>
        <w:separator/>
      </w:r>
    </w:p>
  </w:footnote>
  <w:footnote w:type="continuationSeparator" w:id="0">
    <w:p w14:paraId="0520CDCC" w14:textId="77777777" w:rsidR="00FD0D11" w:rsidRDefault="00FD0D1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3"/>
  </w:num>
  <w:num w:numId="2" w16cid:durableId="573013156">
    <w:abstractNumId w:val="2"/>
  </w:num>
  <w:num w:numId="3" w16cid:durableId="1779830718">
    <w:abstractNumId w:val="0"/>
  </w:num>
  <w:num w:numId="4" w16cid:durableId="156946390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5944"/>
    <w:rsid w:val="00957C5D"/>
    <w:rsid w:val="00967924"/>
    <w:rsid w:val="009712CE"/>
    <w:rsid w:val="00972B1D"/>
    <w:rsid w:val="0098490F"/>
    <w:rsid w:val="00994B6B"/>
    <w:rsid w:val="00994EB6"/>
    <w:rsid w:val="009A6368"/>
    <w:rsid w:val="009B2A37"/>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9501A"/>
    <w:rsid w:val="00FA1245"/>
    <w:rsid w:val="00FA67AD"/>
    <w:rsid w:val="00FB59DD"/>
    <w:rsid w:val="00FC1C78"/>
    <w:rsid w:val="00FC3ECB"/>
    <w:rsid w:val="00FD0D11"/>
    <w:rsid w:val="00FE16E5"/>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2023-03-23T13:29:00Z</dcterms:created>
  <dcterms:modified xsi:type="dcterms:W3CDTF">2023-03-23T13:29:00Z</dcterms:modified>
</cp:coreProperties>
</file>