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6E8ED" w14:textId="77777777" w:rsidR="00B7012D" w:rsidRPr="00A37360" w:rsidRDefault="00B7012D" w:rsidP="00B7012D">
      <w:pPr>
        <w:pStyle w:val="PNLSubhead"/>
        <w:outlineLvl w:val="0"/>
      </w:pPr>
      <w:r w:rsidRPr="00A37360">
        <w:t>Muster: So setzen Sie ein Rauchverbot in Ihrem Betrieb durch</w:t>
      </w:r>
    </w:p>
    <w:p w14:paraId="30E2C269" w14:textId="77777777" w:rsidR="00B7012D" w:rsidRPr="00A37360" w:rsidRDefault="00B7012D" w:rsidP="00B7012D">
      <w:pPr>
        <w:pStyle w:val="Textkrper"/>
        <w:jc w:val="center"/>
        <w:rPr>
          <w:b/>
          <w:bCs/>
          <w:i/>
          <w:iCs/>
          <w:sz w:val="22"/>
          <w:szCs w:val="22"/>
          <w:highlight w:val="yellow"/>
        </w:rPr>
      </w:pPr>
    </w:p>
    <w:p w14:paraId="064908CB" w14:textId="77777777" w:rsidR="00B7012D" w:rsidRPr="00A37360" w:rsidRDefault="00B7012D" w:rsidP="00B7012D">
      <w:pPr>
        <w:pStyle w:val="Textkrper"/>
        <w:jc w:val="center"/>
        <w:rPr>
          <w:b/>
          <w:bCs/>
          <w:i/>
          <w:iCs/>
          <w:sz w:val="22"/>
          <w:szCs w:val="22"/>
        </w:rPr>
      </w:pPr>
      <w:r w:rsidRPr="00A37360">
        <w:rPr>
          <w:b/>
          <w:bCs/>
          <w:i/>
          <w:iCs/>
          <w:sz w:val="22"/>
          <w:szCs w:val="22"/>
        </w:rPr>
        <w:t>Betriebsvereinbarung</w:t>
      </w:r>
    </w:p>
    <w:p w14:paraId="3AE314A2" w14:textId="77777777" w:rsidR="00B7012D" w:rsidRPr="00A37360" w:rsidRDefault="00B7012D" w:rsidP="00B7012D">
      <w:pPr>
        <w:pStyle w:val="Textkrper"/>
        <w:rPr>
          <w:i/>
          <w:iCs/>
          <w:sz w:val="22"/>
          <w:szCs w:val="22"/>
        </w:rPr>
      </w:pPr>
      <w:r w:rsidRPr="00A37360">
        <w:rPr>
          <w:i/>
          <w:iCs/>
          <w:sz w:val="22"/>
          <w:szCs w:val="22"/>
        </w:rPr>
        <w:t>zum Rauchverbot im Betrieb</w:t>
      </w:r>
    </w:p>
    <w:p w14:paraId="349B703B" w14:textId="77777777" w:rsidR="00B7012D" w:rsidRPr="00A37360" w:rsidRDefault="00B7012D" w:rsidP="00B7012D">
      <w:pPr>
        <w:autoSpaceDE w:val="0"/>
        <w:autoSpaceDN w:val="0"/>
        <w:adjustRightInd w:val="0"/>
        <w:spacing w:before="240"/>
        <w:jc w:val="center"/>
        <w:rPr>
          <w:i/>
          <w:iCs/>
          <w:sz w:val="22"/>
          <w:szCs w:val="22"/>
        </w:rPr>
      </w:pPr>
      <w:r w:rsidRPr="00A37360">
        <w:rPr>
          <w:i/>
          <w:iCs/>
          <w:sz w:val="22"/>
          <w:szCs w:val="22"/>
        </w:rPr>
        <w:t>zwischen</w:t>
      </w:r>
    </w:p>
    <w:p w14:paraId="4A2D580E" w14:textId="77777777" w:rsidR="00B7012D" w:rsidRPr="00A37360" w:rsidRDefault="00B7012D" w:rsidP="00B7012D">
      <w:pPr>
        <w:autoSpaceDE w:val="0"/>
        <w:autoSpaceDN w:val="0"/>
        <w:adjustRightInd w:val="0"/>
        <w:spacing w:before="120"/>
        <w:jc w:val="center"/>
        <w:rPr>
          <w:i/>
          <w:iCs/>
          <w:sz w:val="22"/>
          <w:szCs w:val="22"/>
        </w:rPr>
      </w:pPr>
      <w:r w:rsidRPr="00A37360">
        <w:rPr>
          <w:i/>
          <w:iCs/>
          <w:sz w:val="22"/>
          <w:szCs w:val="22"/>
        </w:rPr>
        <w:t>der Firma ...,</w:t>
      </w:r>
    </w:p>
    <w:p w14:paraId="4897FC02" w14:textId="77777777" w:rsidR="00B7012D" w:rsidRPr="00A37360" w:rsidRDefault="00B7012D" w:rsidP="00B7012D">
      <w:pPr>
        <w:autoSpaceDE w:val="0"/>
        <w:autoSpaceDN w:val="0"/>
        <w:adjustRightInd w:val="0"/>
        <w:jc w:val="center"/>
        <w:rPr>
          <w:i/>
          <w:iCs/>
          <w:sz w:val="22"/>
          <w:szCs w:val="22"/>
        </w:rPr>
      </w:pPr>
      <w:r w:rsidRPr="00A37360">
        <w:rPr>
          <w:i/>
          <w:iCs/>
          <w:sz w:val="22"/>
          <w:szCs w:val="22"/>
        </w:rPr>
        <w:t>vertreten durch den Geschäftsführer</w:t>
      </w:r>
    </w:p>
    <w:p w14:paraId="09ABBA49" w14:textId="77777777" w:rsidR="00B7012D" w:rsidRPr="00A37360" w:rsidRDefault="00B7012D" w:rsidP="00B7012D">
      <w:pPr>
        <w:autoSpaceDE w:val="0"/>
        <w:autoSpaceDN w:val="0"/>
        <w:adjustRightInd w:val="0"/>
        <w:jc w:val="center"/>
        <w:rPr>
          <w:i/>
          <w:iCs/>
          <w:sz w:val="22"/>
          <w:szCs w:val="22"/>
        </w:rPr>
      </w:pPr>
      <w:r w:rsidRPr="00A37360">
        <w:rPr>
          <w:i/>
          <w:iCs/>
          <w:sz w:val="22"/>
          <w:szCs w:val="22"/>
        </w:rPr>
        <w:t>Herrn/Frau ...</w:t>
      </w:r>
    </w:p>
    <w:p w14:paraId="1C164908" w14:textId="77777777" w:rsidR="00B7012D" w:rsidRPr="00A37360" w:rsidRDefault="00B7012D" w:rsidP="00B7012D">
      <w:pPr>
        <w:autoSpaceDE w:val="0"/>
        <w:autoSpaceDN w:val="0"/>
        <w:adjustRightInd w:val="0"/>
        <w:spacing w:before="120"/>
        <w:jc w:val="center"/>
        <w:rPr>
          <w:i/>
          <w:iCs/>
          <w:sz w:val="22"/>
          <w:szCs w:val="22"/>
        </w:rPr>
      </w:pPr>
      <w:r w:rsidRPr="00A37360">
        <w:rPr>
          <w:i/>
          <w:iCs/>
          <w:sz w:val="22"/>
          <w:szCs w:val="22"/>
        </w:rPr>
        <w:t>und dem Betriebsrat</w:t>
      </w:r>
    </w:p>
    <w:p w14:paraId="1DFC6876" w14:textId="77777777" w:rsidR="00B7012D" w:rsidRPr="00A37360" w:rsidRDefault="00B7012D" w:rsidP="00B7012D">
      <w:pPr>
        <w:autoSpaceDE w:val="0"/>
        <w:autoSpaceDN w:val="0"/>
        <w:adjustRightInd w:val="0"/>
        <w:jc w:val="center"/>
        <w:rPr>
          <w:i/>
          <w:iCs/>
          <w:sz w:val="22"/>
          <w:szCs w:val="22"/>
        </w:rPr>
      </w:pPr>
      <w:r w:rsidRPr="00A37360">
        <w:rPr>
          <w:i/>
          <w:iCs/>
          <w:sz w:val="22"/>
          <w:szCs w:val="22"/>
        </w:rPr>
        <w:t>der Firma ...,</w:t>
      </w:r>
    </w:p>
    <w:p w14:paraId="77404550" w14:textId="77777777" w:rsidR="00B7012D" w:rsidRPr="00A37360" w:rsidRDefault="00B7012D" w:rsidP="00B7012D">
      <w:pPr>
        <w:autoSpaceDE w:val="0"/>
        <w:autoSpaceDN w:val="0"/>
        <w:adjustRightInd w:val="0"/>
        <w:jc w:val="center"/>
        <w:rPr>
          <w:i/>
          <w:iCs/>
          <w:sz w:val="22"/>
          <w:szCs w:val="22"/>
        </w:rPr>
      </w:pPr>
      <w:r w:rsidRPr="00A37360">
        <w:rPr>
          <w:i/>
          <w:iCs/>
          <w:sz w:val="22"/>
          <w:szCs w:val="22"/>
        </w:rPr>
        <w:t>vertreten durch deren/dessen Vorsitzende(n)</w:t>
      </w:r>
    </w:p>
    <w:p w14:paraId="77B01515" w14:textId="77777777" w:rsidR="00B7012D" w:rsidRPr="00A37360" w:rsidRDefault="00B7012D" w:rsidP="00B7012D">
      <w:pPr>
        <w:autoSpaceDE w:val="0"/>
        <w:autoSpaceDN w:val="0"/>
        <w:adjustRightInd w:val="0"/>
        <w:jc w:val="center"/>
        <w:rPr>
          <w:i/>
          <w:iCs/>
          <w:sz w:val="22"/>
          <w:szCs w:val="22"/>
        </w:rPr>
      </w:pPr>
      <w:r w:rsidRPr="00A37360">
        <w:rPr>
          <w:i/>
          <w:iCs/>
          <w:sz w:val="22"/>
          <w:szCs w:val="22"/>
        </w:rPr>
        <w:t>Herrn/Frau ...</w:t>
      </w:r>
    </w:p>
    <w:p w14:paraId="3925ACC2" w14:textId="77777777" w:rsidR="00B7012D" w:rsidRPr="00A37360" w:rsidRDefault="00B7012D" w:rsidP="00B7012D">
      <w:pPr>
        <w:autoSpaceDE w:val="0"/>
        <w:autoSpaceDN w:val="0"/>
        <w:adjustRightInd w:val="0"/>
        <w:rPr>
          <w:i/>
          <w:iCs/>
          <w:sz w:val="22"/>
          <w:szCs w:val="22"/>
        </w:rPr>
      </w:pPr>
    </w:p>
    <w:p w14:paraId="75615821" w14:textId="77777777" w:rsidR="00B7012D" w:rsidRPr="00A37360" w:rsidRDefault="00B7012D" w:rsidP="00B7012D">
      <w:pPr>
        <w:pStyle w:val="jm1a"/>
        <w:widowControl w:val="0"/>
        <w:rPr>
          <w:rFonts w:ascii="Times New Roman" w:hAnsi="Times New Roman"/>
          <w:i/>
          <w:iCs/>
          <w:sz w:val="22"/>
          <w:szCs w:val="22"/>
        </w:rPr>
      </w:pPr>
      <w:r w:rsidRPr="00A37360">
        <w:rPr>
          <w:rStyle w:val="jm40"/>
          <w:rFonts w:ascii="Times New Roman" w:hAnsi="Times New Roman"/>
          <w:i/>
          <w:iCs/>
          <w:sz w:val="22"/>
          <w:szCs w:val="22"/>
        </w:rPr>
        <w:t>Vorbemerkung</w:t>
      </w:r>
      <w:r w:rsidRPr="00A37360">
        <w:rPr>
          <w:rFonts w:ascii="Times New Roman" w:hAnsi="Times New Roman"/>
          <w:i/>
          <w:iCs/>
          <w:sz w:val="22"/>
          <w:szCs w:val="22"/>
        </w:rPr>
        <w:t>: Aus Gründen der besseren Lesbarkeit wurde die männliche Sprachform bei der Formulierung dieser Betriebsvereinbarung gewählt. Betriebsrat und Firma versichern, dass sie alle Arbeitnehmerinnen und Arbeitnehmer und andere Personen diskriminierungsfrei und gleichberechtigt behandeln werden.</w:t>
      </w:r>
    </w:p>
    <w:p w14:paraId="327ED908" w14:textId="77777777" w:rsidR="00B7012D" w:rsidRPr="00A37360" w:rsidRDefault="00B7012D" w:rsidP="00B7012D">
      <w:pPr>
        <w:autoSpaceDE w:val="0"/>
        <w:autoSpaceDN w:val="0"/>
        <w:adjustRightInd w:val="0"/>
        <w:jc w:val="both"/>
        <w:rPr>
          <w:rFonts w:ascii="Calibri" w:hAnsi="Calibri" w:cs="AvenirLT-Heavy"/>
          <w:b/>
          <w:bCs/>
          <w:highlight w:val="yellow"/>
        </w:rPr>
      </w:pPr>
    </w:p>
    <w:p w14:paraId="4758E93D" w14:textId="77777777" w:rsidR="00B7012D" w:rsidRPr="00A37360" w:rsidRDefault="00B7012D" w:rsidP="00B7012D">
      <w:pPr>
        <w:spacing w:before="100" w:beforeAutospacing="1" w:after="100" w:afterAutospacing="1"/>
        <w:outlineLvl w:val="1"/>
        <w:rPr>
          <w:b/>
          <w:bCs/>
          <w:i/>
          <w:iCs/>
          <w:color w:val="000000"/>
          <w:sz w:val="22"/>
          <w:szCs w:val="22"/>
        </w:rPr>
      </w:pPr>
      <w:r w:rsidRPr="00A37360">
        <w:rPr>
          <w:b/>
          <w:bCs/>
          <w:i/>
          <w:iCs/>
          <w:color w:val="000000"/>
          <w:sz w:val="22"/>
          <w:szCs w:val="22"/>
        </w:rPr>
        <w:t>Präambel</w:t>
      </w:r>
    </w:p>
    <w:p w14:paraId="38F8A120" w14:textId="77777777" w:rsidR="00B7012D" w:rsidRPr="00A37360" w:rsidRDefault="00B7012D" w:rsidP="00B7012D">
      <w:pPr>
        <w:spacing w:before="192" w:after="192"/>
        <w:rPr>
          <w:i/>
          <w:iCs/>
          <w:color w:val="000000"/>
          <w:sz w:val="22"/>
          <w:szCs w:val="22"/>
        </w:rPr>
      </w:pPr>
      <w:r w:rsidRPr="00A37360">
        <w:rPr>
          <w:i/>
          <w:iCs/>
          <w:color w:val="000000"/>
          <w:sz w:val="22"/>
          <w:szCs w:val="22"/>
        </w:rPr>
        <w:t>Der Betrieb und seine Mitarbeiter tragen die Verantwortung für ein gesundes und sauberes Arbeitsumfeld. Die folgende Betriebsvereinbarung soll den Bedürfnissen und Wünschen sowohl der Raucher als auch der Nichtraucher im Betrieb gerecht werden.</w:t>
      </w:r>
    </w:p>
    <w:p w14:paraId="354A2BE8" w14:textId="77777777" w:rsidR="00B7012D" w:rsidRPr="00A37360" w:rsidRDefault="00B7012D" w:rsidP="00B7012D">
      <w:pPr>
        <w:spacing w:before="192" w:after="192"/>
        <w:rPr>
          <w:i/>
          <w:iCs/>
          <w:color w:val="000000"/>
          <w:sz w:val="22"/>
          <w:szCs w:val="22"/>
        </w:rPr>
      </w:pPr>
      <w:r w:rsidRPr="00A37360">
        <w:rPr>
          <w:i/>
          <w:iCs/>
          <w:color w:val="000000"/>
          <w:sz w:val="22"/>
          <w:szCs w:val="22"/>
        </w:rPr>
        <w:t>Die Auswertung der kürzlich vom Betriebsrat durchgeführten Meinungsumfrage zum Thema ,,Rauchen im Betrieb“ hat allerdings ein eindeutiges Meinungsbild zugunsten der Nichtraucher ergeben.</w:t>
      </w:r>
    </w:p>
    <w:p w14:paraId="7983309B" w14:textId="77777777" w:rsidR="00B7012D" w:rsidRPr="00A37360" w:rsidRDefault="00B7012D" w:rsidP="00B7012D">
      <w:pPr>
        <w:spacing w:before="192" w:after="192"/>
        <w:rPr>
          <w:i/>
          <w:iCs/>
          <w:color w:val="000000"/>
          <w:sz w:val="22"/>
          <w:szCs w:val="22"/>
        </w:rPr>
      </w:pPr>
      <w:r w:rsidRPr="00A37360">
        <w:rPr>
          <w:i/>
          <w:iCs/>
          <w:color w:val="000000"/>
          <w:sz w:val="22"/>
          <w:szCs w:val="22"/>
        </w:rPr>
        <w:t>Aus diesem Grunde sollen die Interessen der Nichtraucher in Situationen, die auch mit dieser Betriebsvereinbarung nicht eindeutig geregelt werden konnten, Vorrang genießen.</w:t>
      </w:r>
    </w:p>
    <w:p w14:paraId="38EC9588" w14:textId="77777777" w:rsidR="00B7012D" w:rsidRPr="00A37360" w:rsidRDefault="00B7012D" w:rsidP="00B7012D">
      <w:pPr>
        <w:spacing w:before="100" w:beforeAutospacing="1" w:after="100" w:afterAutospacing="1"/>
        <w:outlineLvl w:val="1"/>
        <w:rPr>
          <w:b/>
          <w:bCs/>
          <w:i/>
          <w:iCs/>
          <w:color w:val="000000"/>
          <w:sz w:val="22"/>
          <w:szCs w:val="22"/>
        </w:rPr>
      </w:pPr>
      <w:r w:rsidRPr="00A37360">
        <w:rPr>
          <w:b/>
          <w:bCs/>
          <w:i/>
          <w:iCs/>
          <w:color w:val="000000"/>
          <w:sz w:val="22"/>
          <w:szCs w:val="22"/>
        </w:rPr>
        <w:t>§ 1 Geltungsbereich</w:t>
      </w:r>
    </w:p>
    <w:p w14:paraId="6731598C" w14:textId="77777777" w:rsidR="00B7012D" w:rsidRPr="00A37360" w:rsidRDefault="00B7012D" w:rsidP="00B7012D">
      <w:pPr>
        <w:spacing w:before="192" w:after="192"/>
        <w:rPr>
          <w:i/>
          <w:iCs/>
          <w:color w:val="000000"/>
          <w:sz w:val="22"/>
          <w:szCs w:val="22"/>
        </w:rPr>
      </w:pPr>
      <w:r w:rsidRPr="00A37360">
        <w:rPr>
          <w:i/>
          <w:iCs/>
          <w:color w:val="000000"/>
          <w:sz w:val="22"/>
          <w:szCs w:val="22"/>
        </w:rPr>
        <w:t>Diese Betriebsvereinbarung gilt für den gesamten Bereich des Betriebes und für alle Mitarbeiter.</w:t>
      </w:r>
    </w:p>
    <w:p w14:paraId="6B453336" w14:textId="77777777" w:rsidR="00B7012D" w:rsidRPr="00A37360" w:rsidRDefault="00B7012D" w:rsidP="00B7012D">
      <w:pPr>
        <w:spacing w:before="100" w:beforeAutospacing="1" w:after="100" w:afterAutospacing="1"/>
        <w:outlineLvl w:val="1"/>
        <w:rPr>
          <w:b/>
          <w:bCs/>
          <w:i/>
          <w:iCs/>
          <w:color w:val="000000"/>
          <w:sz w:val="22"/>
          <w:szCs w:val="22"/>
        </w:rPr>
      </w:pPr>
      <w:r w:rsidRPr="00A37360">
        <w:rPr>
          <w:b/>
          <w:bCs/>
          <w:i/>
          <w:iCs/>
          <w:color w:val="000000"/>
          <w:sz w:val="22"/>
          <w:szCs w:val="22"/>
        </w:rPr>
        <w:t>§ 2 Rauchverbot</w:t>
      </w:r>
    </w:p>
    <w:p w14:paraId="58CA9946" w14:textId="77777777" w:rsidR="00B7012D" w:rsidRPr="00A37360" w:rsidRDefault="00B7012D" w:rsidP="00B7012D">
      <w:pPr>
        <w:spacing w:before="192" w:after="192"/>
        <w:rPr>
          <w:i/>
          <w:iCs/>
          <w:color w:val="000000"/>
          <w:sz w:val="22"/>
          <w:szCs w:val="22"/>
        </w:rPr>
      </w:pPr>
      <w:r w:rsidRPr="00A37360">
        <w:rPr>
          <w:i/>
          <w:iCs/>
          <w:color w:val="000000"/>
          <w:sz w:val="22"/>
          <w:szCs w:val="22"/>
        </w:rPr>
        <w:t>Ein absolutes Rauchverbot für Beschäftigte und auch für Besucher besteht im Betriebsbereich an feuergefährdeten Stellen. Die feuergefährdeten Stellen sind von der zuständigen Abteilung für Arbeitsschutz und dem Betriebsrat im Zusammenwirken mit der Berufsgenossenschaft festgelegt. Sie sind durch Schilder ausdrücklich gekennzeichnet und in der Anlage 1 zur Betriebsvereinbarung aufgeführt.</w:t>
      </w:r>
    </w:p>
    <w:p w14:paraId="6F66F99A" w14:textId="77777777" w:rsidR="00B7012D" w:rsidRPr="00A37360" w:rsidRDefault="00B7012D" w:rsidP="00B7012D">
      <w:pPr>
        <w:spacing w:before="100" w:beforeAutospacing="1" w:after="100" w:afterAutospacing="1"/>
        <w:outlineLvl w:val="1"/>
        <w:rPr>
          <w:b/>
          <w:bCs/>
          <w:i/>
          <w:iCs/>
          <w:color w:val="000000"/>
          <w:sz w:val="22"/>
          <w:szCs w:val="22"/>
        </w:rPr>
      </w:pPr>
      <w:r w:rsidRPr="00A37360">
        <w:rPr>
          <w:b/>
          <w:bCs/>
          <w:i/>
          <w:iCs/>
          <w:color w:val="000000"/>
          <w:sz w:val="22"/>
          <w:szCs w:val="22"/>
        </w:rPr>
        <w:t>§ 3 Einrichtung von Nichtraucher</w:t>
      </w:r>
      <w:r w:rsidRPr="00A37360">
        <w:rPr>
          <w:b/>
          <w:bCs/>
          <w:i/>
          <w:iCs/>
          <w:color w:val="000000"/>
          <w:sz w:val="22"/>
          <w:szCs w:val="22"/>
        </w:rPr>
        <w:noBreakHyphen/>
        <w:t xml:space="preserve"> und Raucherzonen</w:t>
      </w:r>
    </w:p>
    <w:p w14:paraId="5C828DB8" w14:textId="77777777" w:rsidR="00B7012D" w:rsidRPr="00A37360" w:rsidRDefault="00B7012D" w:rsidP="00B7012D">
      <w:pPr>
        <w:numPr>
          <w:ilvl w:val="0"/>
          <w:numId w:val="35"/>
        </w:numPr>
        <w:spacing w:before="100" w:beforeAutospacing="1" w:after="100" w:afterAutospacing="1"/>
        <w:ind w:left="960"/>
        <w:rPr>
          <w:i/>
          <w:iCs/>
          <w:color w:val="000000"/>
          <w:sz w:val="22"/>
          <w:szCs w:val="22"/>
        </w:rPr>
      </w:pPr>
      <w:r w:rsidRPr="00A37360">
        <w:rPr>
          <w:i/>
          <w:iCs/>
          <w:color w:val="000000"/>
          <w:sz w:val="22"/>
          <w:szCs w:val="22"/>
        </w:rPr>
        <w:t>Im Übrigen ist der gesamte Bereich des Betriebes Nichtraucherzone mit Ausnahme der nachfolgenden Bereiche:</w:t>
      </w:r>
    </w:p>
    <w:p w14:paraId="1783A097" w14:textId="77777777" w:rsidR="00B7012D" w:rsidRPr="00A37360" w:rsidRDefault="00B7012D" w:rsidP="00B7012D">
      <w:pPr>
        <w:numPr>
          <w:ilvl w:val="0"/>
          <w:numId w:val="35"/>
        </w:numPr>
        <w:spacing w:before="100" w:beforeAutospacing="1" w:after="100" w:afterAutospacing="1"/>
        <w:ind w:left="960"/>
        <w:rPr>
          <w:i/>
          <w:iCs/>
          <w:color w:val="000000"/>
          <w:sz w:val="22"/>
          <w:szCs w:val="22"/>
        </w:rPr>
      </w:pPr>
      <w:r w:rsidRPr="00A37360">
        <w:rPr>
          <w:i/>
          <w:iCs/>
          <w:color w:val="000000"/>
          <w:sz w:val="22"/>
          <w:szCs w:val="22"/>
        </w:rPr>
        <w:lastRenderedPageBreak/>
        <w:t>Grundsätzlich als Raucherzonen gelten folgende Bereiche:</w:t>
      </w:r>
    </w:p>
    <w:p w14:paraId="2FB4850B" w14:textId="77777777" w:rsidR="00B7012D" w:rsidRPr="00A37360" w:rsidRDefault="00B7012D" w:rsidP="00B7012D">
      <w:pPr>
        <w:numPr>
          <w:ilvl w:val="1"/>
          <w:numId w:val="35"/>
        </w:numPr>
        <w:spacing w:before="100" w:beforeAutospacing="1" w:after="100" w:afterAutospacing="1"/>
        <w:ind w:left="1920"/>
        <w:rPr>
          <w:i/>
          <w:iCs/>
          <w:color w:val="000000"/>
          <w:sz w:val="22"/>
          <w:szCs w:val="22"/>
        </w:rPr>
      </w:pPr>
      <w:r w:rsidRPr="00A37360">
        <w:rPr>
          <w:i/>
          <w:iCs/>
          <w:color w:val="000000"/>
          <w:sz w:val="22"/>
          <w:szCs w:val="22"/>
        </w:rPr>
        <w:t>…,</w:t>
      </w:r>
    </w:p>
    <w:p w14:paraId="3B60B5B6" w14:textId="77777777" w:rsidR="00B7012D" w:rsidRPr="00A37360" w:rsidRDefault="00B7012D" w:rsidP="00B7012D">
      <w:pPr>
        <w:numPr>
          <w:ilvl w:val="1"/>
          <w:numId w:val="35"/>
        </w:numPr>
        <w:spacing w:before="100" w:beforeAutospacing="1" w:after="100" w:afterAutospacing="1"/>
        <w:ind w:left="1920"/>
        <w:rPr>
          <w:i/>
          <w:iCs/>
          <w:color w:val="000000"/>
          <w:sz w:val="22"/>
          <w:szCs w:val="22"/>
        </w:rPr>
      </w:pPr>
      <w:r w:rsidRPr="00A37360">
        <w:rPr>
          <w:i/>
          <w:iCs/>
          <w:color w:val="000000"/>
          <w:sz w:val="22"/>
          <w:szCs w:val="22"/>
        </w:rPr>
        <w:t>…,</w:t>
      </w:r>
    </w:p>
    <w:p w14:paraId="0827E23C" w14:textId="77777777" w:rsidR="00B7012D" w:rsidRPr="00A37360" w:rsidRDefault="00B7012D" w:rsidP="00B7012D">
      <w:pPr>
        <w:numPr>
          <w:ilvl w:val="1"/>
          <w:numId w:val="35"/>
        </w:numPr>
        <w:spacing w:before="100" w:beforeAutospacing="1" w:after="100" w:afterAutospacing="1"/>
        <w:ind w:left="1920"/>
        <w:rPr>
          <w:i/>
          <w:iCs/>
          <w:color w:val="000000"/>
          <w:sz w:val="22"/>
          <w:szCs w:val="22"/>
        </w:rPr>
      </w:pPr>
      <w:r w:rsidRPr="00A37360">
        <w:rPr>
          <w:i/>
          <w:iCs/>
          <w:color w:val="000000"/>
          <w:sz w:val="22"/>
          <w:szCs w:val="22"/>
        </w:rPr>
        <w:t>…</w:t>
      </w:r>
    </w:p>
    <w:p w14:paraId="7D1EC679" w14:textId="77777777" w:rsidR="00B7012D" w:rsidRPr="00A37360" w:rsidRDefault="00B7012D" w:rsidP="00B7012D">
      <w:pPr>
        <w:spacing w:before="100" w:beforeAutospacing="1" w:after="100" w:afterAutospacing="1"/>
        <w:outlineLvl w:val="1"/>
        <w:rPr>
          <w:b/>
          <w:bCs/>
          <w:i/>
          <w:iCs/>
          <w:color w:val="000000"/>
          <w:sz w:val="22"/>
          <w:szCs w:val="22"/>
        </w:rPr>
      </w:pPr>
      <w:r w:rsidRPr="00A37360">
        <w:rPr>
          <w:b/>
          <w:bCs/>
          <w:i/>
          <w:iCs/>
          <w:color w:val="000000"/>
          <w:sz w:val="22"/>
          <w:szCs w:val="22"/>
        </w:rPr>
        <w:t>§ 4 Durchführung der Betriebsvereinbarung</w:t>
      </w:r>
    </w:p>
    <w:p w14:paraId="20B11661" w14:textId="77777777" w:rsidR="00B7012D" w:rsidRPr="00A37360" w:rsidRDefault="00B7012D" w:rsidP="00B7012D">
      <w:pPr>
        <w:numPr>
          <w:ilvl w:val="0"/>
          <w:numId w:val="36"/>
        </w:numPr>
        <w:spacing w:before="100" w:beforeAutospacing="1" w:after="100" w:afterAutospacing="1"/>
        <w:ind w:left="960"/>
        <w:rPr>
          <w:i/>
          <w:iCs/>
          <w:color w:val="000000"/>
          <w:sz w:val="22"/>
          <w:szCs w:val="22"/>
        </w:rPr>
      </w:pPr>
      <w:r w:rsidRPr="00A37360">
        <w:rPr>
          <w:i/>
          <w:iCs/>
          <w:color w:val="000000"/>
          <w:sz w:val="22"/>
          <w:szCs w:val="22"/>
        </w:rPr>
        <w:t>Die Betriebsleitung sorgt für die Umsetzung dieser Betriebsvereinbarung bei den Mitarbeitern und wirkt entsprechend auch auf die für den Betrieb tätigen Fremdfirmen (z. B. Reinigungsfirma und Sicherheitsdienst) hin.</w:t>
      </w:r>
    </w:p>
    <w:p w14:paraId="44B45BFB" w14:textId="77777777" w:rsidR="00B7012D" w:rsidRPr="00A37360" w:rsidRDefault="00B7012D" w:rsidP="00B7012D">
      <w:pPr>
        <w:numPr>
          <w:ilvl w:val="0"/>
          <w:numId w:val="36"/>
        </w:numPr>
        <w:spacing w:before="100" w:beforeAutospacing="1" w:after="100" w:afterAutospacing="1"/>
        <w:ind w:left="960"/>
        <w:rPr>
          <w:i/>
          <w:iCs/>
          <w:color w:val="000000"/>
          <w:sz w:val="22"/>
          <w:szCs w:val="22"/>
        </w:rPr>
      </w:pPr>
      <w:r w:rsidRPr="00A37360">
        <w:rPr>
          <w:i/>
          <w:iCs/>
          <w:color w:val="000000"/>
          <w:sz w:val="22"/>
          <w:szCs w:val="22"/>
        </w:rPr>
        <w:t>Die in § 3 aufgeführten Zonen werden durch Hinweisschilder entsprechend gekennzeichnet.</w:t>
      </w:r>
    </w:p>
    <w:p w14:paraId="563996BB" w14:textId="77777777" w:rsidR="00B7012D" w:rsidRPr="00A37360" w:rsidRDefault="00B7012D" w:rsidP="00B7012D">
      <w:pPr>
        <w:numPr>
          <w:ilvl w:val="0"/>
          <w:numId w:val="36"/>
        </w:numPr>
        <w:spacing w:before="100" w:beforeAutospacing="1" w:after="100" w:afterAutospacing="1"/>
        <w:ind w:left="960"/>
        <w:rPr>
          <w:i/>
          <w:iCs/>
          <w:color w:val="000000"/>
          <w:sz w:val="22"/>
          <w:szCs w:val="22"/>
        </w:rPr>
      </w:pPr>
      <w:r w:rsidRPr="00A37360">
        <w:rPr>
          <w:i/>
          <w:iCs/>
          <w:color w:val="000000"/>
          <w:sz w:val="22"/>
          <w:szCs w:val="22"/>
        </w:rPr>
        <w:t>Der Zigarettenautomat in der 2. Etage wird demontiert und künftig nicht wieder installiert.</w:t>
      </w:r>
    </w:p>
    <w:p w14:paraId="7A586902" w14:textId="77777777" w:rsidR="00B7012D" w:rsidRPr="00A37360" w:rsidRDefault="00B7012D" w:rsidP="00B7012D">
      <w:pPr>
        <w:spacing w:before="100" w:beforeAutospacing="1" w:after="100" w:afterAutospacing="1"/>
        <w:outlineLvl w:val="1"/>
        <w:rPr>
          <w:b/>
          <w:bCs/>
          <w:i/>
          <w:iCs/>
          <w:color w:val="000000"/>
          <w:sz w:val="22"/>
          <w:szCs w:val="22"/>
        </w:rPr>
      </w:pPr>
      <w:r w:rsidRPr="00A37360">
        <w:rPr>
          <w:b/>
          <w:bCs/>
          <w:i/>
          <w:iCs/>
          <w:color w:val="000000"/>
          <w:sz w:val="22"/>
          <w:szCs w:val="22"/>
        </w:rPr>
        <w:t>§ 5 Hinweise auf Folgen bei Verstoß gegen ein Rauchverbot</w:t>
      </w:r>
    </w:p>
    <w:p w14:paraId="2CC17334" w14:textId="77777777" w:rsidR="00B7012D" w:rsidRPr="00A37360" w:rsidRDefault="00B7012D" w:rsidP="00B7012D">
      <w:pPr>
        <w:numPr>
          <w:ilvl w:val="0"/>
          <w:numId w:val="37"/>
        </w:numPr>
        <w:spacing w:before="100" w:beforeAutospacing="1" w:after="100" w:afterAutospacing="1"/>
        <w:ind w:left="960"/>
        <w:rPr>
          <w:i/>
          <w:iCs/>
          <w:color w:val="000000"/>
          <w:sz w:val="22"/>
          <w:szCs w:val="22"/>
        </w:rPr>
      </w:pPr>
      <w:r w:rsidRPr="00A37360">
        <w:rPr>
          <w:i/>
          <w:iCs/>
          <w:color w:val="000000"/>
          <w:sz w:val="22"/>
          <w:szCs w:val="22"/>
        </w:rPr>
        <w:t>Wer einem bestehenden Rauchverbot zuwiderhandelt, kann mit einer Geldbuße von 40,- Euro belegt werden. Darüber entscheiden der Betriebsrat und die Geschäftsstellenleitung gemeinsam. Die Geldbuße ist bei der nächsten Lohn</w:t>
      </w:r>
      <w:r w:rsidRPr="00A37360">
        <w:rPr>
          <w:i/>
          <w:iCs/>
          <w:color w:val="000000"/>
          <w:sz w:val="22"/>
          <w:szCs w:val="22"/>
        </w:rPr>
        <w:noBreakHyphen/>
        <w:t xml:space="preserve"> und Gehaltsabrechnung einzubehalten und der Unterstützungskasse des Betriebes zuzuleiten.</w:t>
      </w:r>
    </w:p>
    <w:p w14:paraId="146D66F0" w14:textId="77777777" w:rsidR="00B7012D" w:rsidRPr="00A37360" w:rsidRDefault="00B7012D" w:rsidP="00B7012D">
      <w:pPr>
        <w:numPr>
          <w:ilvl w:val="0"/>
          <w:numId w:val="37"/>
        </w:numPr>
        <w:spacing w:before="100" w:beforeAutospacing="1" w:after="100" w:afterAutospacing="1"/>
        <w:ind w:left="960"/>
        <w:rPr>
          <w:i/>
          <w:iCs/>
          <w:color w:val="000000"/>
          <w:sz w:val="22"/>
          <w:szCs w:val="22"/>
        </w:rPr>
      </w:pPr>
      <w:r w:rsidRPr="00A37360">
        <w:rPr>
          <w:i/>
          <w:iCs/>
          <w:color w:val="000000"/>
          <w:sz w:val="22"/>
          <w:szCs w:val="22"/>
        </w:rPr>
        <w:t>Es wird vorsorglich darauf hingewiesen, dass der Verstoß gegen ein wirksames Rauchverbot im Wiederholungsfalle nach erfolgter Abmahnung auch zur Kündigung führen kann.</w:t>
      </w:r>
    </w:p>
    <w:p w14:paraId="4412BEE2" w14:textId="77777777" w:rsidR="00B7012D" w:rsidRPr="00A37360" w:rsidRDefault="00B7012D" w:rsidP="00B7012D">
      <w:pPr>
        <w:spacing w:before="100" w:beforeAutospacing="1" w:after="100" w:afterAutospacing="1"/>
        <w:outlineLvl w:val="1"/>
        <w:rPr>
          <w:b/>
          <w:bCs/>
          <w:i/>
          <w:iCs/>
          <w:color w:val="000000"/>
          <w:sz w:val="22"/>
          <w:szCs w:val="22"/>
        </w:rPr>
      </w:pPr>
      <w:r w:rsidRPr="00A37360">
        <w:rPr>
          <w:b/>
          <w:bCs/>
          <w:i/>
          <w:iCs/>
          <w:color w:val="000000"/>
          <w:sz w:val="22"/>
          <w:szCs w:val="22"/>
        </w:rPr>
        <w:t>§ 6 Schlussbestimmungen</w:t>
      </w:r>
    </w:p>
    <w:p w14:paraId="1E31B8B3" w14:textId="77777777" w:rsidR="00B7012D" w:rsidRPr="00A37360" w:rsidRDefault="00B7012D" w:rsidP="00B7012D">
      <w:pPr>
        <w:numPr>
          <w:ilvl w:val="0"/>
          <w:numId w:val="38"/>
        </w:numPr>
        <w:spacing w:before="100" w:beforeAutospacing="1" w:after="100" w:afterAutospacing="1"/>
        <w:ind w:left="960"/>
        <w:rPr>
          <w:i/>
          <w:iCs/>
          <w:color w:val="000000"/>
          <w:sz w:val="22"/>
          <w:szCs w:val="22"/>
        </w:rPr>
      </w:pPr>
      <w:r w:rsidRPr="00A37360">
        <w:rPr>
          <w:i/>
          <w:iCs/>
          <w:color w:val="000000"/>
          <w:sz w:val="22"/>
          <w:szCs w:val="22"/>
        </w:rPr>
        <w:t>Diese Betriebsvereinbarung tritt zum ... in Kraft.</w:t>
      </w:r>
    </w:p>
    <w:p w14:paraId="74876146" w14:textId="77777777" w:rsidR="00B7012D" w:rsidRPr="00A37360" w:rsidRDefault="00B7012D" w:rsidP="00B7012D">
      <w:pPr>
        <w:numPr>
          <w:ilvl w:val="0"/>
          <w:numId w:val="38"/>
        </w:numPr>
        <w:spacing w:before="100" w:beforeAutospacing="1" w:after="100" w:afterAutospacing="1"/>
        <w:ind w:left="960"/>
        <w:rPr>
          <w:i/>
          <w:iCs/>
          <w:color w:val="000000"/>
          <w:sz w:val="22"/>
          <w:szCs w:val="22"/>
        </w:rPr>
      </w:pPr>
      <w:r w:rsidRPr="00A37360">
        <w:rPr>
          <w:i/>
          <w:iCs/>
          <w:color w:val="000000"/>
          <w:sz w:val="22"/>
          <w:szCs w:val="22"/>
        </w:rPr>
        <w:t>Sie kann von beiden Seiten mit einer Frist von drei Monaten zum Jahresende gekündigt werden.</w:t>
      </w:r>
    </w:p>
    <w:p w14:paraId="08ABA7C1" w14:textId="77777777" w:rsidR="00B7012D" w:rsidRPr="00A37360" w:rsidRDefault="00B7012D" w:rsidP="00B7012D">
      <w:pPr>
        <w:numPr>
          <w:ilvl w:val="0"/>
          <w:numId w:val="38"/>
        </w:numPr>
        <w:spacing w:before="100" w:beforeAutospacing="1" w:after="100" w:afterAutospacing="1"/>
        <w:ind w:left="960"/>
        <w:rPr>
          <w:i/>
          <w:iCs/>
          <w:color w:val="000000"/>
          <w:sz w:val="22"/>
          <w:szCs w:val="22"/>
        </w:rPr>
      </w:pPr>
      <w:r w:rsidRPr="00A37360">
        <w:rPr>
          <w:i/>
          <w:iCs/>
          <w:color w:val="000000"/>
          <w:sz w:val="22"/>
          <w:szCs w:val="22"/>
        </w:rPr>
        <w:t>Die Kündigung bedarf ebenso wie eventuelle Änderungen oder Ergänzungen der Schriftform.</w:t>
      </w:r>
    </w:p>
    <w:p w14:paraId="3C4F4B30" w14:textId="77777777" w:rsidR="00B7012D" w:rsidRPr="00A37360" w:rsidRDefault="00B7012D" w:rsidP="00B7012D">
      <w:pPr>
        <w:numPr>
          <w:ilvl w:val="0"/>
          <w:numId w:val="38"/>
        </w:numPr>
        <w:spacing w:before="100" w:beforeAutospacing="1" w:after="100" w:afterAutospacing="1"/>
        <w:ind w:left="960"/>
        <w:rPr>
          <w:i/>
          <w:iCs/>
          <w:color w:val="000000"/>
          <w:sz w:val="22"/>
          <w:szCs w:val="22"/>
        </w:rPr>
      </w:pPr>
      <w:r w:rsidRPr="00A37360">
        <w:rPr>
          <w:i/>
          <w:iCs/>
          <w:color w:val="000000"/>
          <w:sz w:val="22"/>
          <w:szCs w:val="22"/>
        </w:rPr>
        <w:t>Im Falle einer Kündigung gilt diese Betriebsvereinbarung bis zum Abschluss einer neuen Betriebsvereinbarung weiter.</w:t>
      </w:r>
    </w:p>
    <w:p w14:paraId="4904537E" w14:textId="77777777" w:rsidR="00B7012D" w:rsidRPr="00A37360" w:rsidRDefault="00B7012D" w:rsidP="00B7012D">
      <w:pPr>
        <w:autoSpaceDE w:val="0"/>
        <w:autoSpaceDN w:val="0"/>
        <w:adjustRightInd w:val="0"/>
        <w:jc w:val="both"/>
        <w:rPr>
          <w:i/>
          <w:iCs/>
          <w:color w:val="000000"/>
          <w:sz w:val="22"/>
          <w:szCs w:val="22"/>
        </w:rPr>
      </w:pPr>
      <w:r w:rsidRPr="00A37360">
        <w:rPr>
          <w:i/>
          <w:iCs/>
          <w:color w:val="000000"/>
          <w:sz w:val="22"/>
          <w:szCs w:val="22"/>
        </w:rPr>
        <w:t>..., den ...</w:t>
      </w:r>
      <w:r w:rsidRPr="00A37360">
        <w:rPr>
          <w:i/>
          <w:iCs/>
          <w:color w:val="000000"/>
          <w:sz w:val="22"/>
          <w:szCs w:val="22"/>
        </w:rPr>
        <w:tab/>
      </w:r>
      <w:r w:rsidRPr="00A37360">
        <w:rPr>
          <w:i/>
          <w:iCs/>
          <w:color w:val="000000"/>
          <w:sz w:val="22"/>
          <w:szCs w:val="22"/>
        </w:rPr>
        <w:tab/>
      </w:r>
      <w:r w:rsidRPr="00A37360">
        <w:rPr>
          <w:i/>
          <w:iCs/>
          <w:color w:val="000000"/>
          <w:sz w:val="22"/>
          <w:szCs w:val="22"/>
        </w:rPr>
        <w:tab/>
      </w:r>
      <w:r w:rsidRPr="00A37360">
        <w:rPr>
          <w:i/>
          <w:iCs/>
          <w:color w:val="000000"/>
          <w:sz w:val="22"/>
          <w:szCs w:val="22"/>
        </w:rPr>
        <w:tab/>
      </w:r>
      <w:r w:rsidRPr="00A37360">
        <w:rPr>
          <w:i/>
          <w:iCs/>
          <w:color w:val="000000"/>
          <w:sz w:val="22"/>
          <w:szCs w:val="22"/>
        </w:rPr>
        <w:tab/>
      </w:r>
      <w:r w:rsidRPr="00A37360">
        <w:rPr>
          <w:i/>
          <w:iCs/>
          <w:color w:val="000000"/>
          <w:sz w:val="22"/>
          <w:szCs w:val="22"/>
        </w:rPr>
        <w:tab/>
      </w:r>
      <w:r w:rsidRPr="00A37360">
        <w:rPr>
          <w:i/>
          <w:iCs/>
          <w:color w:val="000000"/>
          <w:sz w:val="22"/>
          <w:szCs w:val="22"/>
        </w:rPr>
        <w:tab/>
      </w:r>
      <w:r w:rsidRPr="00A37360">
        <w:rPr>
          <w:i/>
          <w:iCs/>
          <w:color w:val="000000"/>
          <w:sz w:val="22"/>
          <w:szCs w:val="22"/>
        </w:rPr>
        <w:tab/>
      </w:r>
      <w:r w:rsidRPr="00A37360">
        <w:rPr>
          <w:i/>
          <w:iCs/>
          <w:color w:val="000000"/>
          <w:sz w:val="22"/>
          <w:szCs w:val="22"/>
        </w:rPr>
        <w:tab/>
        <w:t>Unterschriften</w:t>
      </w:r>
    </w:p>
    <w:p w14:paraId="4603E78F" w14:textId="77777777" w:rsidR="00B7012D" w:rsidRPr="00A37360" w:rsidRDefault="00B7012D" w:rsidP="00B7012D">
      <w:pPr>
        <w:jc w:val="both"/>
        <w:rPr>
          <w:i/>
          <w:iCs/>
          <w:color w:val="000000"/>
          <w:sz w:val="22"/>
          <w:szCs w:val="22"/>
          <w:highlight w:val="yellow"/>
        </w:rPr>
      </w:pPr>
    </w:p>
    <w:p w14:paraId="1ED72A2D" w14:textId="77777777" w:rsidR="00B7012D" w:rsidRPr="00A37360" w:rsidRDefault="00B7012D" w:rsidP="00B7012D">
      <w:pPr>
        <w:jc w:val="both"/>
        <w:rPr>
          <w:sz w:val="22"/>
          <w:szCs w:val="22"/>
          <w:highlight w:val="yellow"/>
        </w:rPr>
      </w:pPr>
    </w:p>
    <w:p w14:paraId="36B7C39E" w14:textId="77777777" w:rsidR="004E7EA7" w:rsidRPr="00A37360" w:rsidRDefault="004E7EA7" w:rsidP="004E7EA7">
      <w:pPr>
        <w:autoSpaceDE w:val="0"/>
        <w:autoSpaceDN w:val="0"/>
        <w:adjustRightInd w:val="0"/>
        <w:jc w:val="both"/>
        <w:rPr>
          <w:rFonts w:cs="Scala-Regular"/>
          <w:sz w:val="20"/>
          <w:szCs w:val="20"/>
          <w:lang w:eastAsia="de-DE"/>
        </w:rPr>
      </w:pPr>
    </w:p>
    <w:p w14:paraId="0F5D5812" w14:textId="37E4738E" w:rsidR="003D4DDA" w:rsidRPr="00CE2E4E" w:rsidRDefault="003D4DDA" w:rsidP="001518A0">
      <w:pPr>
        <w:widowControl w:val="0"/>
        <w:autoSpaceDE w:val="0"/>
        <w:autoSpaceDN w:val="0"/>
        <w:adjustRightInd w:val="0"/>
        <w:jc w:val="both"/>
        <w:rPr>
          <w:bCs/>
          <w:spacing w:val="-6"/>
          <w:sz w:val="22"/>
          <w:szCs w:val="22"/>
        </w:rPr>
      </w:pPr>
      <w:r w:rsidRPr="00CE2E4E">
        <w:rPr>
          <w:bCs/>
          <w:spacing w:val="-6"/>
          <w:sz w:val="22"/>
          <w:szCs w:val="22"/>
        </w:rPr>
        <w:br w:type="page"/>
      </w:r>
    </w:p>
    <w:p w14:paraId="0BA3910F" w14:textId="77777777"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32E64">
        <w:rPr>
          <w:rFonts w:ascii="Arial" w:eastAsia="Times New Roman" w:hAnsi="Arial" w:cs="Arial"/>
          <w:b/>
          <w:bCs/>
          <w:color w:val="313131"/>
          <w:lang w:eastAsia="de-DE"/>
        </w:rPr>
        <w:t>Betriebsrat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14:paraId="1D00AB9E" w14:textId="77777777"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DC48498" w14:textId="77777777" w:rsidR="00BF7674" w:rsidRDefault="00BF7674" w:rsidP="00DE4529">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32E64">
        <w:rPr>
          <w:rFonts w:ascii="Arial" w:eastAsia="Times New Roman" w:hAnsi="Arial" w:cs="Arial"/>
          <w:b/>
          <w:bCs/>
          <w:color w:val="313131"/>
          <w:lang w:eastAsia="de-DE"/>
        </w:rPr>
        <w:t>Betriebsrat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14:paraId="371F9DE6" w14:textId="77777777"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1135C6D8"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w:t>
      </w:r>
      <w:r w:rsidR="000B692E">
        <w:rPr>
          <w:rFonts w:ascii="Arial" w:eastAsia="Times New Roman" w:hAnsi="Arial" w:cs="Arial"/>
          <w:b/>
          <w:bCs/>
          <w:color w:val="313131"/>
          <w:lang w:eastAsia="de-DE"/>
        </w:rPr>
        <w:t xml:space="preserve"> digital als </w:t>
      </w:r>
      <w:proofErr w:type="spellStart"/>
      <w:r w:rsidR="000B692E">
        <w:rPr>
          <w:rFonts w:ascii="Arial" w:eastAsia="Times New Roman" w:hAnsi="Arial" w:cs="Arial"/>
          <w:b/>
          <w:bCs/>
          <w:color w:val="313131"/>
          <w:lang w:eastAsia="de-DE"/>
        </w:rPr>
        <w:t>pdf</w:t>
      </w:r>
      <w:proofErr w:type="spellEnd"/>
      <w:r w:rsidRPr="00BF7674">
        <w:rPr>
          <w:rFonts w:ascii="Arial" w:eastAsia="Times New Roman" w:hAnsi="Arial" w:cs="Arial"/>
          <w:b/>
          <w:bCs/>
          <w:color w:val="313131"/>
          <w:lang w:eastAsia="de-DE"/>
        </w:rPr>
        <w:t>, die Sie 14 Tage lang testen können.</w:t>
      </w:r>
      <w:r>
        <w:rPr>
          <w:rFonts w:ascii="Arial" w:eastAsia="Times New Roman" w:hAnsi="Arial" w:cs="Arial"/>
          <w:color w:val="313131"/>
          <w:lang w:eastAsia="de-DE"/>
        </w:rPr>
        <w:t xml:space="preserve"> Diese Gratisausgabe dürfen Sie in jedem Fall behalten.</w:t>
      </w:r>
    </w:p>
    <w:p w14:paraId="445277C0" w14:textId="333F6D8D"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und </w:t>
      </w:r>
      <w:proofErr w:type="spellStart"/>
      <w:r>
        <w:rPr>
          <w:rFonts w:ascii="Arial" w:eastAsia="Times New Roman" w:hAnsi="Arial" w:cs="Arial"/>
          <w:color w:val="313131"/>
          <w:lang w:eastAsia="de-DE"/>
        </w:rPr>
        <w:t>MWSt.</w:t>
      </w:r>
      <w:proofErr w:type="spellEnd"/>
      <w:r>
        <w:rPr>
          <w:rFonts w:ascii="Arial" w:eastAsia="Times New Roman" w:hAnsi="Arial" w:cs="Arial"/>
          <w:color w:val="313131"/>
          <w:lang w:eastAsia="de-DE"/>
        </w:rPr>
        <w:t xml:space="preserve"> „</w:t>
      </w:r>
      <w:r w:rsidR="00732E64">
        <w:rPr>
          <w:rFonts w:ascii="Arial" w:eastAsia="Times New Roman" w:hAnsi="Arial" w:cs="Arial"/>
          <w:color w:val="313131"/>
          <w:lang w:eastAsia="de-DE"/>
        </w:rPr>
        <w:t>Betriebsrat</w:t>
      </w:r>
      <w:r>
        <w:rPr>
          <w:rFonts w:ascii="Arial" w:eastAsia="Times New Roman" w:hAnsi="Arial" w:cs="Arial"/>
          <w:color w:val="313131"/>
          <w:lang w:eastAsia="de-DE"/>
        </w:rPr>
        <w:t xml:space="preserve"> heute“ erscheint </w:t>
      </w:r>
      <w:proofErr w:type="gramStart"/>
      <w:r>
        <w:rPr>
          <w:rFonts w:ascii="Arial" w:eastAsia="Times New Roman" w:hAnsi="Arial" w:cs="Arial"/>
          <w:color w:val="313131"/>
          <w:lang w:eastAsia="de-DE"/>
        </w:rPr>
        <w:t>30 mal</w:t>
      </w:r>
      <w:proofErr w:type="gramEnd"/>
      <w:r>
        <w:rPr>
          <w:rFonts w:ascii="Arial" w:eastAsia="Times New Roman" w:hAnsi="Arial" w:cs="Arial"/>
          <w:color w:val="313131"/>
          <w:lang w:eastAsia="de-DE"/>
        </w:rPr>
        <w:t xml:space="preserve"> pro Jahr mit je 8 Seiten</w:t>
      </w:r>
      <w:r w:rsidR="000B692E">
        <w:rPr>
          <w:rFonts w:ascii="Arial" w:eastAsia="Times New Roman" w:hAnsi="Arial" w:cs="Arial"/>
          <w:color w:val="313131"/>
          <w:lang w:eastAsia="de-DE"/>
        </w:rPr>
        <w:t xml:space="preserve"> in </w:t>
      </w:r>
      <w:proofErr w:type="spellStart"/>
      <w:r w:rsidR="000B692E">
        <w:rPr>
          <w:rFonts w:ascii="Arial" w:eastAsia="Times New Roman" w:hAnsi="Arial" w:cs="Arial"/>
          <w:color w:val="313131"/>
          <w:lang w:eastAsia="de-DE"/>
        </w:rPr>
        <w:t>pdf</w:t>
      </w:r>
      <w:proofErr w:type="spellEnd"/>
      <w:r>
        <w:rPr>
          <w:rFonts w:ascii="Arial" w:eastAsia="Times New Roman" w:hAnsi="Arial" w:cs="Arial"/>
          <w:color w:val="313131"/>
          <w:lang w:eastAsia="de-DE"/>
        </w:rPr>
        <w:t xml:space="preserve"> pro Ausgabe. Den Bezug können Sie jederzeit zum Ende des </w:t>
      </w:r>
      <w:r w:rsidR="000B692E">
        <w:rPr>
          <w:rFonts w:ascii="Arial" w:eastAsia="Times New Roman" w:hAnsi="Arial" w:cs="Arial"/>
          <w:color w:val="313131"/>
          <w:lang w:eastAsia="de-DE"/>
        </w:rPr>
        <w:t>nächsten Monats</w:t>
      </w:r>
      <w:r>
        <w:rPr>
          <w:rFonts w:ascii="Arial" w:eastAsia="Times New Roman" w:hAnsi="Arial" w:cs="Arial"/>
          <w:color w:val="313131"/>
          <w:lang w:eastAsia="de-DE"/>
        </w:rPr>
        <w:t xml:space="preserve"> kündigen.</w:t>
      </w:r>
    </w:p>
    <w:p w14:paraId="2AC8D4D2" w14:textId="0634ACB8"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r w:rsidR="000B692E">
        <w:rPr>
          <w:rFonts w:ascii="Arial" w:eastAsia="Times New Roman" w:hAnsi="Arial" w:cs="Arial"/>
          <w:b/>
          <w:bCs/>
          <w:color w:val="313131"/>
          <w:lang w:eastAsia="de-DE"/>
        </w:rPr>
        <w:t xml:space="preserve"> </w:t>
      </w:r>
      <w:r w:rsidR="000B692E" w:rsidRPr="000B692E">
        <w:rPr>
          <w:rFonts w:ascii="Arial" w:eastAsia="Times New Roman" w:hAnsi="Arial" w:cs="Arial"/>
          <w:color w:val="313131"/>
          <w:lang w:eastAsia="de-DE"/>
        </w:rPr>
        <w:t>(BETWSANG2)</w:t>
      </w:r>
    </w:p>
    <w:p w14:paraId="75994E7C"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564CEDB"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576058EF"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640BD90"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CB51701"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A404519"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3EA7B1B7" w14:textId="77777777"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425986F5" w14:textId="77777777"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14:paraId="7F9B37CC"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00B8824D"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416B7ABF"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32E64">
        <w:rPr>
          <w:rFonts w:ascii="Arial" w:eastAsia="Times New Roman" w:hAnsi="Arial" w:cs="Arial"/>
          <w:color w:val="313131"/>
          <w:lang w:eastAsia="de-DE"/>
        </w:rPr>
        <w:t>Praktische Medien für Betriebsräte</w:t>
      </w:r>
      <w:r w:rsidRPr="006C2A68">
        <w:rPr>
          <w:rFonts w:ascii="Arial" w:eastAsia="Times New Roman" w:hAnsi="Arial" w:cs="Arial"/>
          <w:color w:val="313131"/>
          <w:lang w:eastAsia="de-DE"/>
        </w:rPr>
        <w:t>, Winkelhausen 27, 51519 Odenthal</w:t>
      </w:r>
    </w:p>
    <w:p w14:paraId="5350C2C2" w14:textId="77777777" w:rsidR="006C2A68" w:rsidRPr="006C2A68"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00732E64" w:rsidRPr="009215B4">
          <w:rPr>
            <w:rStyle w:val="Hyperlink"/>
            <w:lang w:val="en-US"/>
          </w:rPr>
          <w:t>kundenservice@praktimedia.de</w:t>
        </w:r>
      </w:hyperlink>
      <w:r w:rsidR="00732E64">
        <w:rPr>
          <w:lang w:val="en-US"/>
        </w:rPr>
        <w:t xml:space="preserve"> </w:t>
      </w:r>
    </w:p>
    <w:p w14:paraId="5C4C7BD2" w14:textId="77777777"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732E64">
          <w:rPr>
            <w:rStyle w:val="Hyperlink"/>
            <w:rFonts w:ascii="Arial" w:eastAsia="Times New Roman" w:hAnsi="Arial" w:cs="Arial"/>
            <w:sz w:val="13"/>
            <w:szCs w:val="13"/>
            <w:lang w:eastAsia="de-DE"/>
          </w:rPr>
          <w:t>www.praktimedia.de</w:t>
        </w:r>
      </w:hyperlink>
    </w:p>
    <w:p w14:paraId="41BA6618"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2A0417A9" w:rsidR="006C2A68" w:rsidRPr="00BF7674" w:rsidRDefault="00732E64" w:rsidP="00D33882">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BET</w:t>
      </w:r>
      <w:r w:rsidR="006C2A68">
        <w:rPr>
          <w:rFonts w:ascii="Arial" w:eastAsia="Times New Roman" w:hAnsi="Arial" w:cs="Arial"/>
          <w:color w:val="868686"/>
          <w:sz w:val="13"/>
          <w:szCs w:val="13"/>
          <w:lang w:eastAsia="de-DE"/>
        </w:rPr>
        <w:t>-Downl.-</w:t>
      </w:r>
      <w:r w:rsidR="001E6AEC">
        <w:rPr>
          <w:rFonts w:ascii="Arial" w:eastAsia="Times New Roman" w:hAnsi="Arial" w:cs="Arial"/>
          <w:color w:val="868686"/>
          <w:sz w:val="13"/>
          <w:szCs w:val="13"/>
          <w:lang w:eastAsia="de-DE"/>
        </w:rPr>
        <w:t>2</w:t>
      </w:r>
      <w:r w:rsidR="00704937">
        <w:rPr>
          <w:rFonts w:ascii="Arial" w:eastAsia="Times New Roman" w:hAnsi="Arial" w:cs="Arial"/>
          <w:color w:val="868686"/>
          <w:sz w:val="13"/>
          <w:szCs w:val="13"/>
          <w:lang w:eastAsia="de-DE"/>
        </w:rPr>
        <w:t>/202</w:t>
      </w:r>
      <w:r w:rsidR="00942E76">
        <w:rPr>
          <w:rFonts w:ascii="Arial" w:eastAsia="Times New Roman" w:hAnsi="Arial" w:cs="Arial"/>
          <w:color w:val="868686"/>
          <w:sz w:val="13"/>
          <w:szCs w:val="13"/>
          <w:lang w:eastAsia="de-DE"/>
        </w:rPr>
        <w:t>3</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24F34" w14:textId="77777777" w:rsidR="008661C4" w:rsidRDefault="008661C4" w:rsidP="00BF7674">
      <w:r>
        <w:separator/>
      </w:r>
    </w:p>
  </w:endnote>
  <w:endnote w:type="continuationSeparator" w:id="0">
    <w:p w14:paraId="23236C75" w14:textId="77777777" w:rsidR="008661C4" w:rsidRDefault="008661C4"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Regular">
    <w:altName w:val="Calibri"/>
    <w:panose1 w:val="020B06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HelveticaNeue-BoldCond">
    <w:altName w:val="Arial"/>
    <w:panose1 w:val="020B0604020202020204"/>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venirLT-Heavy">
    <w:panose1 w:val="020B0604020202020204"/>
    <w:charset w:val="00"/>
    <w:family w:val="roman"/>
    <w:notTrueType/>
    <w:pitch w:val="default"/>
    <w:sig w:usb0="00000003" w:usb1="00000000" w:usb2="00000000" w:usb3="00000000" w:csb0="00000001" w:csb1="00000000"/>
  </w:font>
  <w:font w:name="Scala-Regular">
    <w:altName w:val="Times New Roman"/>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314DF" w14:textId="77777777" w:rsidR="008661C4" w:rsidRDefault="008661C4" w:rsidP="00BF7674">
      <w:r>
        <w:separator/>
      </w:r>
    </w:p>
  </w:footnote>
  <w:footnote w:type="continuationSeparator" w:id="0">
    <w:p w14:paraId="6DFCF38A" w14:textId="77777777" w:rsidR="008661C4" w:rsidRDefault="008661C4"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6718"/>
    <w:multiLevelType w:val="hybridMultilevel"/>
    <w:tmpl w:val="89DE7A1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2C7482B"/>
    <w:multiLevelType w:val="multilevel"/>
    <w:tmpl w:val="C6CC27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9514EF"/>
    <w:multiLevelType w:val="hybridMultilevel"/>
    <w:tmpl w:val="8F08C23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08CD6247"/>
    <w:multiLevelType w:val="multilevel"/>
    <w:tmpl w:val="C0F88EB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3"/>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281CB4"/>
    <w:multiLevelType w:val="hybridMultilevel"/>
    <w:tmpl w:val="CAACCA3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1231A38"/>
    <w:multiLevelType w:val="multilevel"/>
    <w:tmpl w:val="F61C4A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326885"/>
    <w:multiLevelType w:val="multilevel"/>
    <w:tmpl w:val="248EB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264FF9"/>
    <w:multiLevelType w:val="hybridMultilevel"/>
    <w:tmpl w:val="9138A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E14D56"/>
    <w:multiLevelType w:val="multilevel"/>
    <w:tmpl w:val="49663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C8553DE"/>
    <w:multiLevelType w:val="multilevel"/>
    <w:tmpl w:val="5E66DC5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1F73318E"/>
    <w:multiLevelType w:val="multilevel"/>
    <w:tmpl w:val="B4B86F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8685E4E"/>
    <w:multiLevelType w:val="multilevel"/>
    <w:tmpl w:val="5D1A2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87A0007"/>
    <w:multiLevelType w:val="hybridMultilevel"/>
    <w:tmpl w:val="5D82C54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A192DE2"/>
    <w:multiLevelType w:val="hybridMultilevel"/>
    <w:tmpl w:val="D1F68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4F6140"/>
    <w:multiLevelType w:val="hybridMultilevel"/>
    <w:tmpl w:val="1F7420B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59E2C3B"/>
    <w:multiLevelType w:val="multilevel"/>
    <w:tmpl w:val="271A5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7002E69"/>
    <w:multiLevelType w:val="hybridMultilevel"/>
    <w:tmpl w:val="68EA4BA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840350E"/>
    <w:multiLevelType w:val="multilevel"/>
    <w:tmpl w:val="0C1CE76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91932B9"/>
    <w:multiLevelType w:val="hybridMultilevel"/>
    <w:tmpl w:val="36C81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302B40"/>
    <w:multiLevelType w:val="multilevel"/>
    <w:tmpl w:val="ED48A4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D6C1133"/>
    <w:multiLevelType w:val="multilevel"/>
    <w:tmpl w:val="13F2AD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0595FFB"/>
    <w:multiLevelType w:val="hybridMultilevel"/>
    <w:tmpl w:val="8F46158A"/>
    <w:lvl w:ilvl="0" w:tplc="5A9EB8CA">
      <w:start w:val="3"/>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23955CC"/>
    <w:multiLevelType w:val="multilevel"/>
    <w:tmpl w:val="5DBEA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3FB3344"/>
    <w:multiLevelType w:val="hybridMultilevel"/>
    <w:tmpl w:val="0B02C4D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ADE7C8F"/>
    <w:multiLevelType w:val="multilevel"/>
    <w:tmpl w:val="A46C2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EAF58E8"/>
    <w:multiLevelType w:val="hybridMultilevel"/>
    <w:tmpl w:val="FC02A54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0076848"/>
    <w:multiLevelType w:val="multilevel"/>
    <w:tmpl w:val="99328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10A2D4A"/>
    <w:multiLevelType w:val="multilevel"/>
    <w:tmpl w:val="41BEA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3287D95"/>
    <w:multiLevelType w:val="hybridMultilevel"/>
    <w:tmpl w:val="1F4E6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6227C9"/>
    <w:multiLevelType w:val="hybridMultilevel"/>
    <w:tmpl w:val="C0121C84"/>
    <w:lvl w:ilvl="0" w:tplc="42A63EAC">
      <w:start w:val="1"/>
      <w:numFmt w:val="bullet"/>
      <w:lvlText w:val="-"/>
      <w:lvlJc w:val="left"/>
      <w:pPr>
        <w:ind w:left="720" w:hanging="360"/>
      </w:pPr>
      <w:rPr>
        <w:rFonts w:ascii="Calibri" w:eastAsia="Cambria" w:hAnsi="Calibri" w:cs="Minion-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32" w15:restartNumberingAfterBreak="0">
    <w:nsid w:val="61C046F1"/>
    <w:multiLevelType w:val="hybridMultilevel"/>
    <w:tmpl w:val="911C4584"/>
    <w:lvl w:ilvl="0" w:tplc="0407000B">
      <w:start w:val="1"/>
      <w:numFmt w:val="bullet"/>
      <w:lvlText w:val=""/>
      <w:lvlJc w:val="left"/>
      <w:pPr>
        <w:ind w:left="720" w:hanging="360"/>
      </w:pPr>
      <w:rPr>
        <w:rFonts w:ascii="Wingdings" w:hAnsi="Wingdings" w:hint="default"/>
      </w:rPr>
    </w:lvl>
    <w:lvl w:ilvl="1" w:tplc="3ACE7250">
      <w:numFmt w:val="bullet"/>
      <w:lvlText w:val="–"/>
      <w:lvlJc w:val="left"/>
      <w:pPr>
        <w:ind w:left="1440" w:hanging="360"/>
      </w:pPr>
      <w:rPr>
        <w:rFonts w:ascii="Calibri" w:eastAsia="Times New Roman" w:hAnsi="Calibri"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67032A5"/>
    <w:multiLevelType w:val="multilevel"/>
    <w:tmpl w:val="259401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87107E0"/>
    <w:multiLevelType w:val="hybridMultilevel"/>
    <w:tmpl w:val="948E952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CB93ADC"/>
    <w:multiLevelType w:val="hybridMultilevel"/>
    <w:tmpl w:val="9BD83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37" w15:restartNumberingAfterBreak="0">
    <w:nsid w:val="7DBB4A16"/>
    <w:multiLevelType w:val="hybridMultilevel"/>
    <w:tmpl w:val="0544464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462917538">
    <w:abstractNumId w:val="36"/>
  </w:num>
  <w:num w:numId="2" w16cid:durableId="573013156">
    <w:abstractNumId w:val="31"/>
  </w:num>
  <w:num w:numId="3" w16cid:durableId="1779830718">
    <w:abstractNumId w:val="10"/>
  </w:num>
  <w:num w:numId="4" w16cid:durableId="887572911">
    <w:abstractNumId w:val="17"/>
  </w:num>
  <w:num w:numId="5" w16cid:durableId="292103712">
    <w:abstractNumId w:val="26"/>
  </w:num>
  <w:num w:numId="6" w16cid:durableId="1541548260">
    <w:abstractNumId w:val="32"/>
  </w:num>
  <w:num w:numId="7" w16cid:durableId="848906304">
    <w:abstractNumId w:val="18"/>
  </w:num>
  <w:num w:numId="8" w16cid:durableId="2032102570">
    <w:abstractNumId w:val="33"/>
  </w:num>
  <w:num w:numId="9" w16cid:durableId="2011786206">
    <w:abstractNumId w:val="12"/>
  </w:num>
  <w:num w:numId="10" w16cid:durableId="1668169306">
    <w:abstractNumId w:val="28"/>
  </w:num>
  <w:num w:numId="11" w16cid:durableId="1831824163">
    <w:abstractNumId w:val="19"/>
  </w:num>
  <w:num w:numId="12" w16cid:durableId="1257404221">
    <w:abstractNumId w:val="7"/>
  </w:num>
  <w:num w:numId="13" w16cid:durableId="1407919673">
    <w:abstractNumId w:val="4"/>
  </w:num>
  <w:num w:numId="14" w16cid:durableId="397635984">
    <w:abstractNumId w:val="2"/>
  </w:num>
  <w:num w:numId="15" w16cid:durableId="1677801101">
    <w:abstractNumId w:val="0"/>
  </w:num>
  <w:num w:numId="16" w16cid:durableId="1392730061">
    <w:abstractNumId w:val="35"/>
  </w:num>
  <w:num w:numId="17" w16cid:durableId="84303554">
    <w:abstractNumId w:val="37"/>
  </w:num>
  <w:num w:numId="18" w16cid:durableId="2007052647">
    <w:abstractNumId w:val="22"/>
  </w:num>
  <w:num w:numId="19" w16cid:durableId="1401947359">
    <w:abstractNumId w:val="14"/>
  </w:num>
  <w:num w:numId="20" w16cid:durableId="1981030708">
    <w:abstractNumId w:val="20"/>
  </w:num>
  <w:num w:numId="21" w16cid:durableId="199057358">
    <w:abstractNumId w:val="8"/>
  </w:num>
  <w:num w:numId="22" w16cid:durableId="630016047">
    <w:abstractNumId w:val="25"/>
  </w:num>
  <w:num w:numId="23" w16cid:durableId="2141410957">
    <w:abstractNumId w:val="1"/>
  </w:num>
  <w:num w:numId="24" w16cid:durableId="522060707">
    <w:abstractNumId w:val="6"/>
  </w:num>
  <w:num w:numId="25" w16cid:durableId="920992717">
    <w:abstractNumId w:val="27"/>
  </w:num>
  <w:num w:numId="26" w16cid:durableId="1508136548">
    <w:abstractNumId w:val="34"/>
  </w:num>
  <w:num w:numId="27" w16cid:durableId="2021929562">
    <w:abstractNumId w:val="13"/>
  </w:num>
  <w:num w:numId="28" w16cid:durableId="1875001447">
    <w:abstractNumId w:val="15"/>
  </w:num>
  <w:num w:numId="29" w16cid:durableId="1360159910">
    <w:abstractNumId w:val="3"/>
  </w:num>
  <w:num w:numId="30" w16cid:durableId="1070159227">
    <w:abstractNumId w:val="24"/>
  </w:num>
  <w:num w:numId="31" w16cid:durableId="1268002154">
    <w:abstractNumId w:val="30"/>
  </w:num>
  <w:num w:numId="32" w16cid:durableId="1738550824">
    <w:abstractNumId w:val="29"/>
  </w:num>
  <w:num w:numId="33" w16cid:durableId="1662850788">
    <w:abstractNumId w:val="23"/>
  </w:num>
  <w:num w:numId="34" w16cid:durableId="1678382857">
    <w:abstractNumId w:val="16"/>
  </w:num>
  <w:num w:numId="35" w16cid:durableId="1475295550">
    <w:abstractNumId w:val="9"/>
  </w:num>
  <w:num w:numId="36" w16cid:durableId="943076040">
    <w:abstractNumId w:val="5"/>
  </w:num>
  <w:num w:numId="37" w16cid:durableId="1715228384">
    <w:abstractNumId w:val="11"/>
  </w:num>
  <w:num w:numId="38" w16cid:durableId="514072801">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5763"/>
    <w:rsid w:val="000404BE"/>
    <w:rsid w:val="00042E16"/>
    <w:rsid w:val="00044C67"/>
    <w:rsid w:val="00045812"/>
    <w:rsid w:val="0005239C"/>
    <w:rsid w:val="00052E29"/>
    <w:rsid w:val="00062899"/>
    <w:rsid w:val="000672E5"/>
    <w:rsid w:val="00071465"/>
    <w:rsid w:val="000834E2"/>
    <w:rsid w:val="0008382F"/>
    <w:rsid w:val="00091933"/>
    <w:rsid w:val="00094F66"/>
    <w:rsid w:val="000950A9"/>
    <w:rsid w:val="000970D2"/>
    <w:rsid w:val="000A2412"/>
    <w:rsid w:val="000A75EE"/>
    <w:rsid w:val="000B3343"/>
    <w:rsid w:val="000B692E"/>
    <w:rsid w:val="000B6A36"/>
    <w:rsid w:val="000B76F0"/>
    <w:rsid w:val="000C56AB"/>
    <w:rsid w:val="000C59A1"/>
    <w:rsid w:val="000C7D2F"/>
    <w:rsid w:val="000D0525"/>
    <w:rsid w:val="000D0C91"/>
    <w:rsid w:val="000E0853"/>
    <w:rsid w:val="000E119A"/>
    <w:rsid w:val="00101168"/>
    <w:rsid w:val="001025AC"/>
    <w:rsid w:val="00105358"/>
    <w:rsid w:val="00110E7A"/>
    <w:rsid w:val="00141406"/>
    <w:rsid w:val="00141D93"/>
    <w:rsid w:val="00146BE7"/>
    <w:rsid w:val="001507DD"/>
    <w:rsid w:val="001514A8"/>
    <w:rsid w:val="001518A0"/>
    <w:rsid w:val="0015334E"/>
    <w:rsid w:val="00157260"/>
    <w:rsid w:val="001645E9"/>
    <w:rsid w:val="00164F6D"/>
    <w:rsid w:val="001804A0"/>
    <w:rsid w:val="001A0480"/>
    <w:rsid w:val="001B6BCA"/>
    <w:rsid w:val="001C0129"/>
    <w:rsid w:val="001C1F94"/>
    <w:rsid w:val="001C2FF1"/>
    <w:rsid w:val="001C4727"/>
    <w:rsid w:val="001D0172"/>
    <w:rsid w:val="001D4E57"/>
    <w:rsid w:val="001D4E7C"/>
    <w:rsid w:val="001D639A"/>
    <w:rsid w:val="001D7223"/>
    <w:rsid w:val="001E6891"/>
    <w:rsid w:val="001E6AEC"/>
    <w:rsid w:val="001F73CB"/>
    <w:rsid w:val="00200DC5"/>
    <w:rsid w:val="00202F91"/>
    <w:rsid w:val="0020314A"/>
    <w:rsid w:val="002034B7"/>
    <w:rsid w:val="00212A55"/>
    <w:rsid w:val="00213282"/>
    <w:rsid w:val="00214DCE"/>
    <w:rsid w:val="00216D1C"/>
    <w:rsid w:val="00224284"/>
    <w:rsid w:val="00224CBC"/>
    <w:rsid w:val="002275AE"/>
    <w:rsid w:val="00236210"/>
    <w:rsid w:val="00245313"/>
    <w:rsid w:val="00246FFB"/>
    <w:rsid w:val="00253888"/>
    <w:rsid w:val="0026608F"/>
    <w:rsid w:val="002706FF"/>
    <w:rsid w:val="00271575"/>
    <w:rsid w:val="002719C9"/>
    <w:rsid w:val="00274A54"/>
    <w:rsid w:val="00283025"/>
    <w:rsid w:val="00285C8C"/>
    <w:rsid w:val="00290674"/>
    <w:rsid w:val="00291C98"/>
    <w:rsid w:val="002960BE"/>
    <w:rsid w:val="002A3A22"/>
    <w:rsid w:val="002A6CED"/>
    <w:rsid w:val="002B07A9"/>
    <w:rsid w:val="002B6370"/>
    <w:rsid w:val="002C5BD5"/>
    <w:rsid w:val="002E5AB3"/>
    <w:rsid w:val="002F552E"/>
    <w:rsid w:val="003006EB"/>
    <w:rsid w:val="0030722C"/>
    <w:rsid w:val="00341CF3"/>
    <w:rsid w:val="00345CCD"/>
    <w:rsid w:val="003467EF"/>
    <w:rsid w:val="00352DD8"/>
    <w:rsid w:val="0036591D"/>
    <w:rsid w:val="00366A1F"/>
    <w:rsid w:val="00371516"/>
    <w:rsid w:val="003732D8"/>
    <w:rsid w:val="003751EA"/>
    <w:rsid w:val="00384BFA"/>
    <w:rsid w:val="003919EC"/>
    <w:rsid w:val="003921D5"/>
    <w:rsid w:val="00395A1D"/>
    <w:rsid w:val="003A214D"/>
    <w:rsid w:val="003A283E"/>
    <w:rsid w:val="003A4502"/>
    <w:rsid w:val="003A73FA"/>
    <w:rsid w:val="003B0D85"/>
    <w:rsid w:val="003B1610"/>
    <w:rsid w:val="003B53C7"/>
    <w:rsid w:val="003B55E7"/>
    <w:rsid w:val="003B6508"/>
    <w:rsid w:val="003B6CA9"/>
    <w:rsid w:val="003D31D8"/>
    <w:rsid w:val="003D3AC8"/>
    <w:rsid w:val="003D4DDA"/>
    <w:rsid w:val="003D6DD2"/>
    <w:rsid w:val="003E30FC"/>
    <w:rsid w:val="003E403A"/>
    <w:rsid w:val="003E5DF0"/>
    <w:rsid w:val="003E73F4"/>
    <w:rsid w:val="003F0057"/>
    <w:rsid w:val="00401E58"/>
    <w:rsid w:val="00403B64"/>
    <w:rsid w:val="00405BA9"/>
    <w:rsid w:val="00405CDA"/>
    <w:rsid w:val="004143C8"/>
    <w:rsid w:val="00414BB2"/>
    <w:rsid w:val="004179B4"/>
    <w:rsid w:val="00425B76"/>
    <w:rsid w:val="004320AC"/>
    <w:rsid w:val="00435CEE"/>
    <w:rsid w:val="004426A6"/>
    <w:rsid w:val="0045275D"/>
    <w:rsid w:val="00455102"/>
    <w:rsid w:val="00457D13"/>
    <w:rsid w:val="00465BFC"/>
    <w:rsid w:val="00471679"/>
    <w:rsid w:val="00476D67"/>
    <w:rsid w:val="00482E16"/>
    <w:rsid w:val="0048690E"/>
    <w:rsid w:val="00487B90"/>
    <w:rsid w:val="004921DD"/>
    <w:rsid w:val="004D4D41"/>
    <w:rsid w:val="004E496D"/>
    <w:rsid w:val="004E5579"/>
    <w:rsid w:val="004E5881"/>
    <w:rsid w:val="004E7EA7"/>
    <w:rsid w:val="004F68E4"/>
    <w:rsid w:val="004F7464"/>
    <w:rsid w:val="00500D02"/>
    <w:rsid w:val="00501BA4"/>
    <w:rsid w:val="005134D8"/>
    <w:rsid w:val="005270A9"/>
    <w:rsid w:val="00531BA5"/>
    <w:rsid w:val="005327CB"/>
    <w:rsid w:val="00533B85"/>
    <w:rsid w:val="0053599B"/>
    <w:rsid w:val="00540B3B"/>
    <w:rsid w:val="005425C8"/>
    <w:rsid w:val="00545017"/>
    <w:rsid w:val="0055247E"/>
    <w:rsid w:val="00562C9A"/>
    <w:rsid w:val="00566B9F"/>
    <w:rsid w:val="00570CA4"/>
    <w:rsid w:val="00572945"/>
    <w:rsid w:val="005741CE"/>
    <w:rsid w:val="00583339"/>
    <w:rsid w:val="00586396"/>
    <w:rsid w:val="00597087"/>
    <w:rsid w:val="005A35CD"/>
    <w:rsid w:val="005A6350"/>
    <w:rsid w:val="005A7127"/>
    <w:rsid w:val="005B0639"/>
    <w:rsid w:val="005B2DC8"/>
    <w:rsid w:val="005C0B4E"/>
    <w:rsid w:val="005C248D"/>
    <w:rsid w:val="005C493E"/>
    <w:rsid w:val="005C56D0"/>
    <w:rsid w:val="005D15CB"/>
    <w:rsid w:val="005D738F"/>
    <w:rsid w:val="005F3711"/>
    <w:rsid w:val="005F391D"/>
    <w:rsid w:val="00606B8B"/>
    <w:rsid w:val="00614CE0"/>
    <w:rsid w:val="00617DD8"/>
    <w:rsid w:val="00617E30"/>
    <w:rsid w:val="0062056E"/>
    <w:rsid w:val="006358A7"/>
    <w:rsid w:val="00637B4D"/>
    <w:rsid w:val="00642119"/>
    <w:rsid w:val="006425DB"/>
    <w:rsid w:val="006437DF"/>
    <w:rsid w:val="006439F2"/>
    <w:rsid w:val="006466DA"/>
    <w:rsid w:val="0065213B"/>
    <w:rsid w:val="0067497C"/>
    <w:rsid w:val="00675F8C"/>
    <w:rsid w:val="006944EE"/>
    <w:rsid w:val="006A25E4"/>
    <w:rsid w:val="006A2946"/>
    <w:rsid w:val="006A47A9"/>
    <w:rsid w:val="006B44FA"/>
    <w:rsid w:val="006B59F1"/>
    <w:rsid w:val="006C2A68"/>
    <w:rsid w:val="006C3DB7"/>
    <w:rsid w:val="006D2B78"/>
    <w:rsid w:val="006F2F86"/>
    <w:rsid w:val="006F4B38"/>
    <w:rsid w:val="007030B4"/>
    <w:rsid w:val="0070331C"/>
    <w:rsid w:val="00704937"/>
    <w:rsid w:val="0070738D"/>
    <w:rsid w:val="00713701"/>
    <w:rsid w:val="00715B49"/>
    <w:rsid w:val="007265FA"/>
    <w:rsid w:val="00732BFE"/>
    <w:rsid w:val="00732E64"/>
    <w:rsid w:val="00736DAD"/>
    <w:rsid w:val="007504FE"/>
    <w:rsid w:val="00753BC8"/>
    <w:rsid w:val="007608CB"/>
    <w:rsid w:val="0076139F"/>
    <w:rsid w:val="00774528"/>
    <w:rsid w:val="007824A3"/>
    <w:rsid w:val="007B6C2E"/>
    <w:rsid w:val="007E40EC"/>
    <w:rsid w:val="007E5C29"/>
    <w:rsid w:val="007E63FB"/>
    <w:rsid w:val="007E766E"/>
    <w:rsid w:val="007F000C"/>
    <w:rsid w:val="007F177D"/>
    <w:rsid w:val="007F1A5D"/>
    <w:rsid w:val="007F6104"/>
    <w:rsid w:val="008000C5"/>
    <w:rsid w:val="0080333F"/>
    <w:rsid w:val="00814B42"/>
    <w:rsid w:val="0081660D"/>
    <w:rsid w:val="00837A99"/>
    <w:rsid w:val="00840AA9"/>
    <w:rsid w:val="008458E1"/>
    <w:rsid w:val="00852E94"/>
    <w:rsid w:val="00852FAA"/>
    <w:rsid w:val="00856DBA"/>
    <w:rsid w:val="0086281A"/>
    <w:rsid w:val="00863AAB"/>
    <w:rsid w:val="008661C4"/>
    <w:rsid w:val="008672B6"/>
    <w:rsid w:val="008761F9"/>
    <w:rsid w:val="00877624"/>
    <w:rsid w:val="0088660B"/>
    <w:rsid w:val="0089483C"/>
    <w:rsid w:val="00897622"/>
    <w:rsid w:val="008A2823"/>
    <w:rsid w:val="008B0350"/>
    <w:rsid w:val="008B25BF"/>
    <w:rsid w:val="008B6F56"/>
    <w:rsid w:val="008C3D15"/>
    <w:rsid w:val="008C527B"/>
    <w:rsid w:val="008D38C2"/>
    <w:rsid w:val="008E1F02"/>
    <w:rsid w:val="008E75C9"/>
    <w:rsid w:val="008F0C70"/>
    <w:rsid w:val="008F2E17"/>
    <w:rsid w:val="00900FEE"/>
    <w:rsid w:val="00901FBD"/>
    <w:rsid w:val="00902B78"/>
    <w:rsid w:val="00907BBB"/>
    <w:rsid w:val="00920D1E"/>
    <w:rsid w:val="00921E28"/>
    <w:rsid w:val="009226D4"/>
    <w:rsid w:val="00932CBD"/>
    <w:rsid w:val="00934086"/>
    <w:rsid w:val="009363C0"/>
    <w:rsid w:val="009409F2"/>
    <w:rsid w:val="00942E76"/>
    <w:rsid w:val="009448C9"/>
    <w:rsid w:val="00945FA4"/>
    <w:rsid w:val="00955944"/>
    <w:rsid w:val="00957C5D"/>
    <w:rsid w:val="00967924"/>
    <w:rsid w:val="009712CE"/>
    <w:rsid w:val="00972B1D"/>
    <w:rsid w:val="0098490F"/>
    <w:rsid w:val="00994B6B"/>
    <w:rsid w:val="00994EB6"/>
    <w:rsid w:val="009A6368"/>
    <w:rsid w:val="009B52B1"/>
    <w:rsid w:val="009B62E5"/>
    <w:rsid w:val="009E5DE9"/>
    <w:rsid w:val="009F3F6B"/>
    <w:rsid w:val="00A12398"/>
    <w:rsid w:val="00A13CFE"/>
    <w:rsid w:val="00A165C0"/>
    <w:rsid w:val="00A21D73"/>
    <w:rsid w:val="00A22739"/>
    <w:rsid w:val="00A27A08"/>
    <w:rsid w:val="00A27EF9"/>
    <w:rsid w:val="00A35999"/>
    <w:rsid w:val="00A40DDB"/>
    <w:rsid w:val="00A51D36"/>
    <w:rsid w:val="00A52E35"/>
    <w:rsid w:val="00A56117"/>
    <w:rsid w:val="00A563DF"/>
    <w:rsid w:val="00A6061D"/>
    <w:rsid w:val="00A66A63"/>
    <w:rsid w:val="00A701C1"/>
    <w:rsid w:val="00A76569"/>
    <w:rsid w:val="00A8257A"/>
    <w:rsid w:val="00A82D21"/>
    <w:rsid w:val="00A86297"/>
    <w:rsid w:val="00AC02D0"/>
    <w:rsid w:val="00AC17D4"/>
    <w:rsid w:val="00AC5E14"/>
    <w:rsid w:val="00AC7325"/>
    <w:rsid w:val="00AD1424"/>
    <w:rsid w:val="00AD1B7C"/>
    <w:rsid w:val="00AD248D"/>
    <w:rsid w:val="00AD39F1"/>
    <w:rsid w:val="00AD786C"/>
    <w:rsid w:val="00AE0D38"/>
    <w:rsid w:val="00AE2AE9"/>
    <w:rsid w:val="00AE5DCE"/>
    <w:rsid w:val="00AF7B5E"/>
    <w:rsid w:val="00B02680"/>
    <w:rsid w:val="00B04E5D"/>
    <w:rsid w:val="00B12CEB"/>
    <w:rsid w:val="00B1400F"/>
    <w:rsid w:val="00B14B77"/>
    <w:rsid w:val="00B16F59"/>
    <w:rsid w:val="00B22E8C"/>
    <w:rsid w:val="00B24A3F"/>
    <w:rsid w:val="00B27DE9"/>
    <w:rsid w:val="00B3205D"/>
    <w:rsid w:val="00B34842"/>
    <w:rsid w:val="00B34985"/>
    <w:rsid w:val="00B35566"/>
    <w:rsid w:val="00B65E01"/>
    <w:rsid w:val="00B7012D"/>
    <w:rsid w:val="00B7407E"/>
    <w:rsid w:val="00BA1719"/>
    <w:rsid w:val="00BB2A3D"/>
    <w:rsid w:val="00BB4301"/>
    <w:rsid w:val="00BC7F5F"/>
    <w:rsid w:val="00BF1959"/>
    <w:rsid w:val="00BF246D"/>
    <w:rsid w:val="00BF5F35"/>
    <w:rsid w:val="00BF7674"/>
    <w:rsid w:val="00C019D7"/>
    <w:rsid w:val="00C01E18"/>
    <w:rsid w:val="00C029C9"/>
    <w:rsid w:val="00C07913"/>
    <w:rsid w:val="00C140E0"/>
    <w:rsid w:val="00C15B90"/>
    <w:rsid w:val="00C231FA"/>
    <w:rsid w:val="00C23DE9"/>
    <w:rsid w:val="00C261C3"/>
    <w:rsid w:val="00C31E5F"/>
    <w:rsid w:val="00C37EB0"/>
    <w:rsid w:val="00C4412F"/>
    <w:rsid w:val="00C53637"/>
    <w:rsid w:val="00C53B94"/>
    <w:rsid w:val="00C56162"/>
    <w:rsid w:val="00C57AB4"/>
    <w:rsid w:val="00C622E7"/>
    <w:rsid w:val="00C748D0"/>
    <w:rsid w:val="00C863CB"/>
    <w:rsid w:val="00C95E1B"/>
    <w:rsid w:val="00C964AB"/>
    <w:rsid w:val="00C96A89"/>
    <w:rsid w:val="00CA0C96"/>
    <w:rsid w:val="00CA266E"/>
    <w:rsid w:val="00CA51E5"/>
    <w:rsid w:val="00CB25C0"/>
    <w:rsid w:val="00CB3AED"/>
    <w:rsid w:val="00CB52E4"/>
    <w:rsid w:val="00CB6C33"/>
    <w:rsid w:val="00CB76B8"/>
    <w:rsid w:val="00CC2A53"/>
    <w:rsid w:val="00CD1028"/>
    <w:rsid w:val="00CE017F"/>
    <w:rsid w:val="00CE2B30"/>
    <w:rsid w:val="00CE2E4E"/>
    <w:rsid w:val="00CE48B7"/>
    <w:rsid w:val="00CE7087"/>
    <w:rsid w:val="00CF4609"/>
    <w:rsid w:val="00D1388A"/>
    <w:rsid w:val="00D24C4E"/>
    <w:rsid w:val="00D2599F"/>
    <w:rsid w:val="00D27234"/>
    <w:rsid w:val="00D32A8C"/>
    <w:rsid w:val="00D33882"/>
    <w:rsid w:val="00D344BC"/>
    <w:rsid w:val="00D35BB2"/>
    <w:rsid w:val="00D36A66"/>
    <w:rsid w:val="00D36F70"/>
    <w:rsid w:val="00D44D91"/>
    <w:rsid w:val="00D505EE"/>
    <w:rsid w:val="00D50DD7"/>
    <w:rsid w:val="00D52913"/>
    <w:rsid w:val="00D56378"/>
    <w:rsid w:val="00D56A16"/>
    <w:rsid w:val="00D70102"/>
    <w:rsid w:val="00D7088D"/>
    <w:rsid w:val="00D7430A"/>
    <w:rsid w:val="00D817A6"/>
    <w:rsid w:val="00D84F0D"/>
    <w:rsid w:val="00D90E3B"/>
    <w:rsid w:val="00D93284"/>
    <w:rsid w:val="00D93B97"/>
    <w:rsid w:val="00D9619B"/>
    <w:rsid w:val="00DB649D"/>
    <w:rsid w:val="00DB6A2D"/>
    <w:rsid w:val="00DC14F3"/>
    <w:rsid w:val="00DC566A"/>
    <w:rsid w:val="00DD6751"/>
    <w:rsid w:val="00DD7B5C"/>
    <w:rsid w:val="00DE15C3"/>
    <w:rsid w:val="00DE1B10"/>
    <w:rsid w:val="00DE449A"/>
    <w:rsid w:val="00DE4529"/>
    <w:rsid w:val="00DF56D9"/>
    <w:rsid w:val="00E12D79"/>
    <w:rsid w:val="00E22B2F"/>
    <w:rsid w:val="00E30029"/>
    <w:rsid w:val="00E31258"/>
    <w:rsid w:val="00E5359D"/>
    <w:rsid w:val="00E565FB"/>
    <w:rsid w:val="00E5674A"/>
    <w:rsid w:val="00E66D67"/>
    <w:rsid w:val="00E66F73"/>
    <w:rsid w:val="00E679FA"/>
    <w:rsid w:val="00E71939"/>
    <w:rsid w:val="00E73141"/>
    <w:rsid w:val="00E82D1A"/>
    <w:rsid w:val="00E87B1A"/>
    <w:rsid w:val="00E91429"/>
    <w:rsid w:val="00E93BCE"/>
    <w:rsid w:val="00E9774B"/>
    <w:rsid w:val="00E9777D"/>
    <w:rsid w:val="00EA263C"/>
    <w:rsid w:val="00EA2843"/>
    <w:rsid w:val="00EC3588"/>
    <w:rsid w:val="00ED02C6"/>
    <w:rsid w:val="00ED5F75"/>
    <w:rsid w:val="00EE3C88"/>
    <w:rsid w:val="00EE5E10"/>
    <w:rsid w:val="00F003B2"/>
    <w:rsid w:val="00F005D0"/>
    <w:rsid w:val="00F00976"/>
    <w:rsid w:val="00F025F7"/>
    <w:rsid w:val="00F12170"/>
    <w:rsid w:val="00F1236E"/>
    <w:rsid w:val="00F16522"/>
    <w:rsid w:val="00F24494"/>
    <w:rsid w:val="00F364A6"/>
    <w:rsid w:val="00F41E14"/>
    <w:rsid w:val="00F53ADD"/>
    <w:rsid w:val="00F5651C"/>
    <w:rsid w:val="00F61294"/>
    <w:rsid w:val="00F61518"/>
    <w:rsid w:val="00F6686B"/>
    <w:rsid w:val="00F743B1"/>
    <w:rsid w:val="00F75425"/>
    <w:rsid w:val="00F8051D"/>
    <w:rsid w:val="00FA1245"/>
    <w:rsid w:val="00FA67AD"/>
    <w:rsid w:val="00FB59DD"/>
    <w:rsid w:val="00FC1C78"/>
    <w:rsid w:val="00FF0E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224284"/>
    <w:pPr>
      <w:keepNext/>
      <w:keepLines/>
      <w:spacing w:before="240"/>
      <w:outlineLvl w:val="0"/>
    </w:pPr>
    <w:rPr>
      <w:rFonts w:asciiTheme="majorHAnsi" w:eastAsiaTheme="majorEastAsia" w:hAnsiTheme="majorHAnsi" w:cstheme="majorBidi"/>
      <w:color w:val="2F5496" w:themeColor="accent1" w:themeShade="BF"/>
      <w:sz w:val="32"/>
      <w:szCs w:val="32"/>
      <w:lang w:val="en-US"/>
    </w:rPr>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 w:type="paragraph" w:customStyle="1" w:styleId="mustertext-betreff">
    <w:name w:val="mustertext-betreff"/>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nrede">
    <w:name w:val="mustertext-anrede"/>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grussformel">
    <w:name w:val="mustertext-grussformel"/>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unterschrift">
    <w:name w:val="mustertext-unterschrift"/>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bsender">
    <w:name w:val="mustertext-absender"/>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firstitem">
    <w:name w:val="firstitem"/>
    <w:basedOn w:val="Standard"/>
    <w:rsid w:val="0008382F"/>
    <w:pPr>
      <w:spacing w:before="100" w:beforeAutospacing="1" w:after="100" w:afterAutospacing="1"/>
    </w:pPr>
    <w:rPr>
      <w:rFonts w:ascii="Times New Roman" w:eastAsia="Times New Roman" w:hAnsi="Times New Roman" w:cs="Times New Roman"/>
      <w:lang w:val="en-US"/>
    </w:rPr>
  </w:style>
  <w:style w:type="paragraph" w:customStyle="1" w:styleId="lastitem">
    <w:name w:val="lastitem"/>
    <w:basedOn w:val="Standard"/>
    <w:rsid w:val="0008382F"/>
    <w:pPr>
      <w:spacing w:before="100" w:beforeAutospacing="1" w:after="100" w:afterAutospacing="1"/>
    </w:pPr>
    <w:rPr>
      <w:rFonts w:ascii="Times New Roman" w:eastAsia="Times New Roman" w:hAnsi="Times New Roman" w:cs="Times New Roman"/>
      <w:lang w:val="en-US"/>
    </w:rPr>
  </w:style>
  <w:style w:type="paragraph" w:styleId="Textkrper2">
    <w:name w:val="Body Text 2"/>
    <w:basedOn w:val="Standard"/>
    <w:link w:val="Textkrper2Zchn"/>
    <w:uiPriority w:val="99"/>
    <w:semiHidden/>
    <w:unhideWhenUsed/>
    <w:rsid w:val="008F2E17"/>
    <w:pPr>
      <w:spacing w:after="120" w:line="480" w:lineRule="auto"/>
    </w:pPr>
    <w:rPr>
      <w:rFonts w:ascii="Times New Roman" w:eastAsia="Times New Roman" w:hAnsi="Times New Roman" w:cs="Times New Roman"/>
      <w:lang w:val="en-US"/>
    </w:rPr>
  </w:style>
  <w:style w:type="character" w:customStyle="1" w:styleId="Textkrper2Zchn">
    <w:name w:val="Textkörper 2 Zchn"/>
    <w:basedOn w:val="Absatz-Standardschriftart"/>
    <w:link w:val="Textkrper2"/>
    <w:uiPriority w:val="99"/>
    <w:semiHidden/>
    <w:rsid w:val="008F2E17"/>
    <w:rPr>
      <w:rFonts w:ascii="Times New Roman" w:eastAsia="Times New Roman" w:hAnsi="Times New Roman" w:cs="Times New Roman"/>
      <w:lang w:val="en-US"/>
    </w:rPr>
  </w:style>
  <w:style w:type="paragraph" w:styleId="Textkrper3">
    <w:name w:val="Body Text 3"/>
    <w:basedOn w:val="Standard"/>
    <w:link w:val="Textkrper3Zchn"/>
    <w:uiPriority w:val="99"/>
    <w:semiHidden/>
    <w:unhideWhenUsed/>
    <w:rsid w:val="00D505EE"/>
    <w:pPr>
      <w:spacing w:after="120"/>
    </w:pPr>
    <w:rPr>
      <w:rFonts w:ascii="Times New Roman" w:eastAsia="Times New Roman" w:hAnsi="Times New Roman" w:cs="Times New Roman"/>
      <w:sz w:val="16"/>
      <w:szCs w:val="16"/>
      <w:lang w:val="en-US"/>
    </w:rPr>
  </w:style>
  <w:style w:type="character" w:customStyle="1" w:styleId="Textkrper3Zchn">
    <w:name w:val="Textkörper 3 Zchn"/>
    <w:basedOn w:val="Absatz-Standardschriftart"/>
    <w:link w:val="Textkrper3"/>
    <w:uiPriority w:val="99"/>
    <w:semiHidden/>
    <w:rsid w:val="00D505EE"/>
    <w:rPr>
      <w:rFonts w:ascii="Times New Roman" w:eastAsia="Times New Roman" w:hAnsi="Times New Roman" w:cs="Times New Roman"/>
      <w:sz w:val="16"/>
      <w:szCs w:val="16"/>
      <w:lang w:val="en-US"/>
    </w:rPr>
  </w:style>
  <w:style w:type="paragraph" w:customStyle="1" w:styleId="Text">
    <w:name w:val="Text"/>
    <w:rsid w:val="00774528"/>
    <w:pPr>
      <w:pBdr>
        <w:top w:val="nil"/>
        <w:left w:val="nil"/>
        <w:bottom w:val="nil"/>
        <w:right w:val="nil"/>
        <w:between w:val="nil"/>
        <w:bar w:val="nil"/>
      </w:pBdr>
    </w:pPr>
    <w:rPr>
      <w:rFonts w:ascii="Times New Roman" w:eastAsia="Times New Roman" w:hAnsi="Times New Roman" w:cs="Times New Roman"/>
      <w:color w:val="000000"/>
      <w:u w:color="000000"/>
      <w:bdr w:val="nil"/>
      <w:lang w:val="en-US"/>
      <w14:textOutline w14:w="0" w14:cap="flat" w14:cmpd="sng" w14:algn="ctr">
        <w14:noFill/>
        <w14:prstDash w14:val="solid"/>
        <w14:bevel/>
      </w14:textOutline>
    </w:rPr>
  </w:style>
  <w:style w:type="paragraph" w:styleId="berarbeitung">
    <w:name w:val="Revision"/>
    <w:hidden/>
    <w:uiPriority w:val="99"/>
    <w:semiHidden/>
    <w:rsid w:val="00F743B1"/>
  </w:style>
  <w:style w:type="character" w:customStyle="1" w:styleId="berschrift1Zchn">
    <w:name w:val="Überschrift 1 Zchn"/>
    <w:basedOn w:val="Absatz-Standardschriftart"/>
    <w:link w:val="berschrift1"/>
    <w:uiPriority w:val="9"/>
    <w:rsid w:val="00224284"/>
    <w:rPr>
      <w:rFonts w:asciiTheme="majorHAnsi" w:eastAsiaTheme="majorEastAsia" w:hAnsiTheme="majorHAnsi" w:cstheme="majorBidi"/>
      <w:color w:val="2F5496" w:themeColor="accent1" w:themeShade="BF"/>
      <w:sz w:val="32"/>
      <w:szCs w:val="32"/>
      <w:lang w:val="en-US"/>
    </w:rPr>
  </w:style>
  <w:style w:type="paragraph" w:customStyle="1" w:styleId="Flietext">
    <w:name w:val="Fließtext"/>
    <w:basedOn w:val="Standard"/>
    <w:link w:val="FlietextZchn"/>
    <w:autoRedefine/>
    <w:uiPriority w:val="99"/>
    <w:qFormat/>
    <w:rsid w:val="00AE2AE9"/>
    <w:pPr>
      <w:widowControl w:val="0"/>
      <w:tabs>
        <w:tab w:val="left" w:pos="2694"/>
      </w:tabs>
      <w:autoSpaceDE w:val="0"/>
      <w:autoSpaceDN w:val="0"/>
      <w:adjustRightInd w:val="0"/>
      <w:spacing w:after="120" w:line="260" w:lineRule="exact"/>
      <w:jc w:val="both"/>
    </w:pPr>
    <w:rPr>
      <w:rFonts w:ascii="Calibri" w:eastAsia="Cambria" w:hAnsi="Calibri" w:cs="HelveticaNeue-BoldCond"/>
      <w:bCs/>
      <w:sz w:val="20"/>
      <w:szCs w:val="20"/>
      <w:lang w:eastAsia="de-DE"/>
    </w:rPr>
  </w:style>
  <w:style w:type="character" w:customStyle="1" w:styleId="FlietextZchn">
    <w:name w:val="Fließtext Zchn"/>
    <w:link w:val="Flietext"/>
    <w:uiPriority w:val="99"/>
    <w:rsid w:val="00AE2AE9"/>
    <w:rPr>
      <w:rFonts w:ascii="Calibri" w:eastAsia="Cambria" w:hAnsi="Calibri" w:cs="HelveticaNeue-BoldCond"/>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730</Words>
  <Characters>4549</Characters>
  <Application>Microsoft Office Word</Application>
  <DocSecurity>0</DocSecurity>
  <Lines>82</Lines>
  <Paragraphs>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2023-01-16T06:35:00Z</dcterms:created>
  <dcterms:modified xsi:type="dcterms:W3CDTF">2023-01-16T06:35:00Z</dcterms:modified>
</cp:coreProperties>
</file>