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4C478" w14:textId="77777777" w:rsidR="006425DB" w:rsidRPr="00810377" w:rsidRDefault="006425DB" w:rsidP="006425DB">
      <w:pPr>
        <w:pStyle w:val="PNLSubhead"/>
        <w:outlineLvl w:val="0"/>
      </w:pPr>
      <w:r>
        <w:t>Schnell-Check: Diese Zahlungen dürfen mit der Erhöhung verrechnet werden</w:t>
      </w:r>
    </w:p>
    <w:tbl>
      <w:tblPr>
        <w:tblStyle w:val="Tabellenraster"/>
        <w:tblW w:w="9209" w:type="dxa"/>
        <w:tblLook w:val="04A0" w:firstRow="1" w:lastRow="0" w:firstColumn="1" w:lastColumn="0" w:noHBand="0" w:noVBand="1"/>
      </w:tblPr>
      <w:tblGrid>
        <w:gridCol w:w="6374"/>
        <w:gridCol w:w="1134"/>
        <w:gridCol w:w="1701"/>
      </w:tblGrid>
      <w:tr w:rsidR="006425DB" w:rsidRPr="00810377" w14:paraId="033555DA" w14:textId="77777777" w:rsidTr="006425DB">
        <w:tc>
          <w:tcPr>
            <w:tcW w:w="6374" w:type="dxa"/>
          </w:tcPr>
          <w:p w14:paraId="13521666" w14:textId="77777777" w:rsidR="006425DB" w:rsidRPr="00810377" w:rsidRDefault="006425DB" w:rsidP="008B3EA4">
            <w:pPr>
              <w:jc w:val="both"/>
              <w:rPr>
                <w:sz w:val="22"/>
                <w:szCs w:val="22"/>
                <w:lang w:eastAsia="de-DE"/>
              </w:rPr>
            </w:pPr>
            <w:r w:rsidRPr="00810377">
              <w:rPr>
                <w:sz w:val="22"/>
                <w:szCs w:val="22"/>
                <w:lang w:eastAsia="de-DE"/>
              </w:rPr>
              <w:t>Gewährt der Arbeitgeber Ihren Kolleginnen und Kollegen zusätzlich zum neuen Mindestlohn von 12 € pro Stunde aktuell</w:t>
            </w:r>
          </w:p>
        </w:tc>
        <w:tc>
          <w:tcPr>
            <w:tcW w:w="1134" w:type="dxa"/>
          </w:tcPr>
          <w:p w14:paraId="4F32029F" w14:textId="77777777" w:rsidR="006425DB" w:rsidRPr="00810377" w:rsidRDefault="006425DB" w:rsidP="008B3EA4">
            <w:pPr>
              <w:jc w:val="both"/>
              <w:rPr>
                <w:sz w:val="22"/>
                <w:szCs w:val="22"/>
                <w:lang w:eastAsia="de-DE"/>
              </w:rPr>
            </w:pPr>
            <w:r w:rsidRPr="00810377">
              <w:rPr>
                <w:sz w:val="22"/>
                <w:szCs w:val="22"/>
                <w:lang w:eastAsia="de-DE"/>
              </w:rPr>
              <w:t>Ja</w:t>
            </w:r>
          </w:p>
        </w:tc>
        <w:tc>
          <w:tcPr>
            <w:tcW w:w="1701" w:type="dxa"/>
          </w:tcPr>
          <w:p w14:paraId="4C9B771C" w14:textId="77777777" w:rsidR="006425DB" w:rsidRPr="00810377" w:rsidRDefault="006425DB" w:rsidP="008B3EA4">
            <w:pPr>
              <w:jc w:val="both"/>
              <w:rPr>
                <w:sz w:val="22"/>
                <w:szCs w:val="22"/>
                <w:lang w:eastAsia="de-DE"/>
              </w:rPr>
            </w:pPr>
            <w:r w:rsidRPr="00810377">
              <w:rPr>
                <w:sz w:val="22"/>
                <w:szCs w:val="22"/>
                <w:lang w:eastAsia="de-DE"/>
              </w:rPr>
              <w:t>Nein</w:t>
            </w:r>
          </w:p>
        </w:tc>
      </w:tr>
      <w:tr w:rsidR="006425DB" w:rsidRPr="00BC34A4" w14:paraId="7C1E8880" w14:textId="77777777" w:rsidTr="006425DB">
        <w:tc>
          <w:tcPr>
            <w:tcW w:w="6374" w:type="dxa"/>
          </w:tcPr>
          <w:p w14:paraId="302B3628" w14:textId="77777777" w:rsidR="006425DB" w:rsidRPr="00810377" w:rsidRDefault="006425DB" w:rsidP="006425DB">
            <w:pPr>
              <w:pStyle w:val="Listenabsatz"/>
              <w:numPr>
                <w:ilvl w:val="0"/>
                <w:numId w:val="26"/>
              </w:numPr>
              <w:contextualSpacing w:val="0"/>
              <w:jc w:val="both"/>
              <w:rPr>
                <w:sz w:val="22"/>
                <w:szCs w:val="22"/>
              </w:rPr>
            </w:pPr>
            <w:r w:rsidRPr="00810377">
              <w:rPr>
                <w:sz w:val="22"/>
                <w:szCs w:val="22"/>
              </w:rPr>
              <w:t xml:space="preserve">Weihnachts- oder Urlaubsgeld oder eine Gratifikation auf unwiderruflicher Basis, um die Leistungen Ihrer Kolleginnen und Kollegen zu belohnen und das zu 1/12 monatlich </w:t>
            </w:r>
            <w:proofErr w:type="spellStart"/>
            <w:r w:rsidRPr="00810377">
              <w:rPr>
                <w:sz w:val="22"/>
                <w:szCs w:val="22"/>
              </w:rPr>
              <w:t>ausgezahl</w:t>
            </w:r>
            <w:proofErr w:type="spellEnd"/>
            <w:r w:rsidRPr="00810377">
              <w:rPr>
                <w:sz w:val="22"/>
                <w:szCs w:val="22"/>
              </w:rPr>
              <w:t xml:space="preserve"> wird?</w:t>
            </w:r>
          </w:p>
        </w:tc>
        <w:tc>
          <w:tcPr>
            <w:tcW w:w="1134" w:type="dxa"/>
          </w:tcPr>
          <w:p w14:paraId="04C96B96" w14:textId="77777777" w:rsidR="006425DB" w:rsidRPr="00810377" w:rsidRDefault="006425DB" w:rsidP="008B3EA4">
            <w:pPr>
              <w:jc w:val="both"/>
              <w:rPr>
                <w:sz w:val="22"/>
                <w:szCs w:val="22"/>
                <w:lang w:eastAsia="de-DE"/>
              </w:rPr>
            </w:pPr>
          </w:p>
        </w:tc>
        <w:tc>
          <w:tcPr>
            <w:tcW w:w="1701" w:type="dxa"/>
          </w:tcPr>
          <w:p w14:paraId="3E3115CF" w14:textId="77777777" w:rsidR="006425DB" w:rsidRPr="00810377" w:rsidRDefault="006425DB" w:rsidP="008B3EA4">
            <w:pPr>
              <w:jc w:val="both"/>
              <w:rPr>
                <w:sz w:val="22"/>
                <w:szCs w:val="22"/>
                <w:lang w:eastAsia="de-DE"/>
              </w:rPr>
            </w:pPr>
          </w:p>
        </w:tc>
      </w:tr>
      <w:tr w:rsidR="006425DB" w:rsidRPr="00BC34A4" w14:paraId="0C445774" w14:textId="77777777" w:rsidTr="006425DB">
        <w:tc>
          <w:tcPr>
            <w:tcW w:w="6374" w:type="dxa"/>
          </w:tcPr>
          <w:p w14:paraId="3A67A2B1" w14:textId="77777777" w:rsidR="006425DB" w:rsidRPr="00810377" w:rsidRDefault="006425DB" w:rsidP="006425DB">
            <w:pPr>
              <w:pStyle w:val="Listenabsatz"/>
              <w:numPr>
                <w:ilvl w:val="0"/>
                <w:numId w:val="26"/>
              </w:numPr>
              <w:contextualSpacing w:val="0"/>
              <w:jc w:val="both"/>
              <w:rPr>
                <w:sz w:val="22"/>
                <w:szCs w:val="22"/>
              </w:rPr>
            </w:pPr>
            <w:r w:rsidRPr="00810377">
              <w:rPr>
                <w:sz w:val="22"/>
                <w:szCs w:val="22"/>
              </w:rPr>
              <w:t>Beiträge zur betrieblichen Altersversorgung im Wege der Entgeltumwandlung?</w:t>
            </w:r>
          </w:p>
        </w:tc>
        <w:tc>
          <w:tcPr>
            <w:tcW w:w="1134" w:type="dxa"/>
          </w:tcPr>
          <w:p w14:paraId="34D93472" w14:textId="77777777" w:rsidR="006425DB" w:rsidRPr="00810377" w:rsidRDefault="006425DB" w:rsidP="008B3EA4">
            <w:pPr>
              <w:jc w:val="both"/>
              <w:rPr>
                <w:sz w:val="22"/>
                <w:szCs w:val="22"/>
                <w:lang w:eastAsia="de-DE"/>
              </w:rPr>
            </w:pPr>
          </w:p>
        </w:tc>
        <w:tc>
          <w:tcPr>
            <w:tcW w:w="1701" w:type="dxa"/>
          </w:tcPr>
          <w:p w14:paraId="0BBDD295" w14:textId="77777777" w:rsidR="006425DB" w:rsidRPr="00810377" w:rsidRDefault="006425DB" w:rsidP="008B3EA4">
            <w:pPr>
              <w:jc w:val="both"/>
              <w:rPr>
                <w:sz w:val="22"/>
                <w:szCs w:val="22"/>
                <w:lang w:eastAsia="de-DE"/>
              </w:rPr>
            </w:pPr>
          </w:p>
        </w:tc>
      </w:tr>
      <w:tr w:rsidR="006425DB" w:rsidRPr="00BC34A4" w14:paraId="2ED1EA2C" w14:textId="77777777" w:rsidTr="006425DB">
        <w:tc>
          <w:tcPr>
            <w:tcW w:w="6374" w:type="dxa"/>
          </w:tcPr>
          <w:p w14:paraId="34DBAEE5" w14:textId="77777777" w:rsidR="006425DB" w:rsidRPr="00810377" w:rsidRDefault="006425DB" w:rsidP="006425DB">
            <w:pPr>
              <w:pStyle w:val="Listenabsatz"/>
              <w:numPr>
                <w:ilvl w:val="0"/>
                <w:numId w:val="26"/>
              </w:numPr>
              <w:contextualSpacing w:val="0"/>
              <w:jc w:val="both"/>
              <w:rPr>
                <w:sz w:val="22"/>
                <w:szCs w:val="22"/>
              </w:rPr>
            </w:pPr>
            <w:r w:rsidRPr="00810377">
              <w:rPr>
                <w:sz w:val="22"/>
                <w:szCs w:val="22"/>
              </w:rPr>
              <w:t xml:space="preserve">Zulagen oder Zuschläge, durch die das Verhältnis von Leistung und Gegenleistung nicht berührt werden, wie z. B. </w:t>
            </w:r>
            <w:proofErr w:type="spellStart"/>
            <w:r w:rsidRPr="00810377">
              <w:rPr>
                <w:sz w:val="22"/>
                <w:szCs w:val="22"/>
              </w:rPr>
              <w:t>Jubiliäumsprämien</w:t>
            </w:r>
            <w:proofErr w:type="spellEnd"/>
            <w:r w:rsidRPr="00810377">
              <w:rPr>
                <w:sz w:val="22"/>
                <w:szCs w:val="22"/>
              </w:rPr>
              <w:t xml:space="preserve"> oder Kinderzulagen?</w:t>
            </w:r>
          </w:p>
        </w:tc>
        <w:tc>
          <w:tcPr>
            <w:tcW w:w="1134" w:type="dxa"/>
          </w:tcPr>
          <w:p w14:paraId="6AD1520B" w14:textId="77777777" w:rsidR="006425DB" w:rsidRPr="00810377" w:rsidRDefault="006425DB" w:rsidP="008B3EA4">
            <w:pPr>
              <w:jc w:val="both"/>
              <w:rPr>
                <w:sz w:val="22"/>
                <w:szCs w:val="22"/>
                <w:lang w:eastAsia="de-DE"/>
              </w:rPr>
            </w:pPr>
          </w:p>
        </w:tc>
        <w:tc>
          <w:tcPr>
            <w:tcW w:w="1701" w:type="dxa"/>
          </w:tcPr>
          <w:p w14:paraId="7B455B71" w14:textId="77777777" w:rsidR="006425DB" w:rsidRPr="00810377" w:rsidRDefault="006425DB" w:rsidP="008B3EA4">
            <w:pPr>
              <w:jc w:val="both"/>
              <w:rPr>
                <w:sz w:val="22"/>
                <w:szCs w:val="22"/>
                <w:lang w:eastAsia="de-DE"/>
              </w:rPr>
            </w:pPr>
          </w:p>
        </w:tc>
      </w:tr>
      <w:tr w:rsidR="006425DB" w:rsidRPr="00BC34A4" w14:paraId="6A9BE213" w14:textId="77777777" w:rsidTr="006425DB">
        <w:tc>
          <w:tcPr>
            <w:tcW w:w="6374" w:type="dxa"/>
          </w:tcPr>
          <w:p w14:paraId="46117805" w14:textId="77777777" w:rsidR="006425DB" w:rsidRPr="00810377" w:rsidRDefault="006425DB" w:rsidP="006425DB">
            <w:pPr>
              <w:pStyle w:val="Listenabsatz"/>
              <w:numPr>
                <w:ilvl w:val="0"/>
                <w:numId w:val="26"/>
              </w:numPr>
              <w:contextualSpacing w:val="0"/>
              <w:jc w:val="both"/>
              <w:rPr>
                <w:sz w:val="22"/>
                <w:szCs w:val="22"/>
              </w:rPr>
            </w:pPr>
            <w:r w:rsidRPr="00810377">
              <w:rPr>
                <w:sz w:val="22"/>
                <w:szCs w:val="22"/>
              </w:rPr>
              <w:t>Zulagen und Zuschläge, mit denen regelmäßig und dauerhaft eine vertraglich geschuldete Leistung vergütet wird, wie z. B. eine Baustellenzulage?</w:t>
            </w:r>
          </w:p>
        </w:tc>
        <w:tc>
          <w:tcPr>
            <w:tcW w:w="1134" w:type="dxa"/>
          </w:tcPr>
          <w:p w14:paraId="27363015" w14:textId="77777777" w:rsidR="006425DB" w:rsidRPr="00810377" w:rsidRDefault="006425DB" w:rsidP="008B3EA4">
            <w:pPr>
              <w:jc w:val="both"/>
              <w:rPr>
                <w:sz w:val="22"/>
                <w:szCs w:val="22"/>
                <w:lang w:eastAsia="de-DE"/>
              </w:rPr>
            </w:pPr>
          </w:p>
        </w:tc>
        <w:tc>
          <w:tcPr>
            <w:tcW w:w="1701" w:type="dxa"/>
          </w:tcPr>
          <w:p w14:paraId="64DF6E6B" w14:textId="77777777" w:rsidR="006425DB" w:rsidRPr="00810377" w:rsidRDefault="006425DB" w:rsidP="008B3EA4">
            <w:pPr>
              <w:jc w:val="both"/>
              <w:rPr>
                <w:sz w:val="22"/>
                <w:szCs w:val="22"/>
                <w:lang w:eastAsia="de-DE"/>
              </w:rPr>
            </w:pPr>
          </w:p>
        </w:tc>
      </w:tr>
      <w:tr w:rsidR="006425DB" w:rsidRPr="00BC34A4" w14:paraId="1C105E27" w14:textId="77777777" w:rsidTr="006425DB">
        <w:tc>
          <w:tcPr>
            <w:tcW w:w="6374" w:type="dxa"/>
          </w:tcPr>
          <w:p w14:paraId="793CDF9F" w14:textId="77777777" w:rsidR="006425DB" w:rsidRPr="00810377" w:rsidRDefault="006425DB" w:rsidP="006425DB">
            <w:pPr>
              <w:pStyle w:val="Listenabsatz"/>
              <w:numPr>
                <w:ilvl w:val="0"/>
                <w:numId w:val="26"/>
              </w:numPr>
              <w:contextualSpacing w:val="0"/>
              <w:jc w:val="both"/>
              <w:rPr>
                <w:sz w:val="22"/>
                <w:szCs w:val="22"/>
              </w:rPr>
            </w:pPr>
            <w:r w:rsidRPr="00810377">
              <w:rPr>
                <w:sz w:val="22"/>
                <w:szCs w:val="22"/>
              </w:rPr>
              <w:t>Zulagen im Rahmen von Entlohnungsmodelle, wie z. B. bei einem Stücklohnmodell, um auf den Mindestlohn von 12 € zu kommen, ohne dass Ihre Kolleginnen und Kollegen mehr leisten müssen?</w:t>
            </w:r>
          </w:p>
        </w:tc>
        <w:tc>
          <w:tcPr>
            <w:tcW w:w="1134" w:type="dxa"/>
          </w:tcPr>
          <w:p w14:paraId="2F5BC61B" w14:textId="77777777" w:rsidR="006425DB" w:rsidRPr="00810377" w:rsidRDefault="006425DB" w:rsidP="008B3EA4">
            <w:pPr>
              <w:jc w:val="both"/>
              <w:rPr>
                <w:sz w:val="22"/>
                <w:szCs w:val="22"/>
                <w:lang w:eastAsia="de-DE"/>
              </w:rPr>
            </w:pPr>
          </w:p>
        </w:tc>
        <w:tc>
          <w:tcPr>
            <w:tcW w:w="1701" w:type="dxa"/>
          </w:tcPr>
          <w:p w14:paraId="6ECBD0A6" w14:textId="77777777" w:rsidR="006425DB" w:rsidRPr="00810377" w:rsidRDefault="006425DB" w:rsidP="008B3EA4">
            <w:pPr>
              <w:jc w:val="both"/>
              <w:rPr>
                <w:sz w:val="22"/>
                <w:szCs w:val="22"/>
                <w:lang w:eastAsia="de-DE"/>
              </w:rPr>
            </w:pPr>
          </w:p>
        </w:tc>
      </w:tr>
    </w:tbl>
    <w:p w14:paraId="3AF8BCBC" w14:textId="77777777" w:rsidR="006425DB" w:rsidRPr="00810377" w:rsidRDefault="006425DB" w:rsidP="006425DB">
      <w:pPr>
        <w:jc w:val="both"/>
        <w:rPr>
          <w:sz w:val="22"/>
          <w:szCs w:val="22"/>
          <w:lang w:eastAsia="de-DE"/>
        </w:rPr>
      </w:pPr>
    </w:p>
    <w:p w14:paraId="736D4578" w14:textId="77777777" w:rsidR="006425DB" w:rsidRPr="00810377" w:rsidRDefault="006425DB" w:rsidP="006425DB">
      <w:pPr>
        <w:jc w:val="both"/>
        <w:rPr>
          <w:sz w:val="22"/>
          <w:szCs w:val="22"/>
          <w:lang w:eastAsia="de-DE"/>
        </w:rPr>
      </w:pPr>
      <w:r w:rsidRPr="00810377">
        <w:rPr>
          <w:sz w:val="22"/>
          <w:szCs w:val="22"/>
          <w:lang w:eastAsia="de-DE"/>
        </w:rPr>
        <w:t>Haben Sie auch nur einmal mit „Ja“ geantwortet, darf Ihr Arbeitgeber diese Zahlung mit dem neuen Mindestlohn verrechnen.</w:t>
      </w:r>
    </w:p>
    <w:p w14:paraId="0F5D5812" w14:textId="37E4738E" w:rsidR="003D4DDA" w:rsidRPr="00CE2E4E" w:rsidRDefault="003D4DDA" w:rsidP="001518A0">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77777777"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32E64">
        <w:rPr>
          <w:rFonts w:ascii="Arial" w:eastAsia="Times New Roman" w:hAnsi="Arial" w:cs="Arial"/>
          <w:b/>
          <w:bCs/>
          <w:color w:val="313131"/>
          <w:lang w:eastAsia="de-DE"/>
        </w:rPr>
        <w:t>Betriebsrat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777777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32E64">
        <w:rPr>
          <w:rFonts w:ascii="Arial" w:eastAsia="Times New Roman" w:hAnsi="Arial" w:cs="Arial"/>
          <w:b/>
          <w:bCs/>
          <w:color w:val="313131"/>
          <w:lang w:eastAsia="de-DE"/>
        </w:rPr>
        <w:t>Betriebsrat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1135C6D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0B692E">
        <w:rPr>
          <w:rFonts w:ascii="Arial" w:eastAsia="Times New Roman" w:hAnsi="Arial" w:cs="Arial"/>
          <w:b/>
          <w:bCs/>
          <w:color w:val="313131"/>
          <w:lang w:eastAsia="de-DE"/>
        </w:rPr>
        <w:t xml:space="preserve"> digital als </w:t>
      </w:r>
      <w:proofErr w:type="spellStart"/>
      <w:r w:rsidR="000B692E">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333F6D8D"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nichts Gegenteiliges telefonisch, per Fax, Brief oder E-Mail mitteilen, erhalten sie automatisch die weiteren Ausgaben zu einem Preis von nur 19,90 Euro pro Ausgabe und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732E64">
        <w:rPr>
          <w:rFonts w:ascii="Arial" w:eastAsia="Times New Roman" w:hAnsi="Arial" w:cs="Arial"/>
          <w:color w:val="313131"/>
          <w:lang w:eastAsia="de-DE"/>
        </w:rPr>
        <w:t>Betriebsrat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w:t>
      </w:r>
      <w:r w:rsidR="000B692E">
        <w:rPr>
          <w:rFonts w:ascii="Arial" w:eastAsia="Times New Roman" w:hAnsi="Arial" w:cs="Arial"/>
          <w:color w:val="313131"/>
          <w:lang w:eastAsia="de-DE"/>
        </w:rPr>
        <w:t xml:space="preserve"> in </w:t>
      </w:r>
      <w:proofErr w:type="spellStart"/>
      <w:r w:rsidR="000B692E">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pro Ausgabe. Den Bezug können Sie jederzeit zum Ende des </w:t>
      </w:r>
      <w:r w:rsidR="000B692E">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0634ACB8"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0B692E">
        <w:rPr>
          <w:rFonts w:ascii="Arial" w:eastAsia="Times New Roman" w:hAnsi="Arial" w:cs="Arial"/>
          <w:b/>
          <w:bCs/>
          <w:color w:val="313131"/>
          <w:lang w:eastAsia="de-DE"/>
        </w:rPr>
        <w:t xml:space="preserve"> </w:t>
      </w:r>
      <w:r w:rsidR="000B692E" w:rsidRPr="000B692E">
        <w:rPr>
          <w:rFonts w:ascii="Arial" w:eastAsia="Times New Roman" w:hAnsi="Arial" w:cs="Arial"/>
          <w:color w:val="313131"/>
          <w:lang w:eastAsia="de-DE"/>
        </w:rPr>
        <w:t>(BETWSANG2)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32E64">
        <w:rPr>
          <w:rFonts w:ascii="Arial" w:eastAsia="Times New Roman" w:hAnsi="Arial" w:cs="Arial"/>
          <w:color w:val="313131"/>
          <w:lang w:eastAsia="de-DE"/>
        </w:rPr>
        <w:t>Praktische Medien für Betriebsräte</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0497D09A" w:rsidR="006C2A68" w:rsidRPr="00BF7674" w:rsidRDefault="00732E64"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BET</w:t>
      </w:r>
      <w:r w:rsidR="006C2A68">
        <w:rPr>
          <w:rFonts w:ascii="Arial" w:eastAsia="Times New Roman" w:hAnsi="Arial" w:cs="Arial"/>
          <w:color w:val="868686"/>
          <w:sz w:val="13"/>
          <w:szCs w:val="13"/>
          <w:lang w:eastAsia="de-DE"/>
        </w:rPr>
        <w:t>-Downl.-</w:t>
      </w:r>
      <w:r w:rsidR="00A82D21">
        <w:rPr>
          <w:rFonts w:ascii="Arial" w:eastAsia="Times New Roman" w:hAnsi="Arial" w:cs="Arial"/>
          <w:color w:val="868686"/>
          <w:sz w:val="13"/>
          <w:szCs w:val="13"/>
          <w:lang w:eastAsia="de-DE"/>
        </w:rPr>
        <w:t>2</w:t>
      </w:r>
      <w:r w:rsidR="0030722C">
        <w:rPr>
          <w:rFonts w:ascii="Arial" w:eastAsia="Times New Roman" w:hAnsi="Arial" w:cs="Arial"/>
          <w:color w:val="868686"/>
          <w:sz w:val="13"/>
          <w:szCs w:val="13"/>
          <w:lang w:eastAsia="de-DE"/>
        </w:rPr>
        <w:t>5</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1651" w14:textId="77777777" w:rsidR="00B1400F" w:rsidRDefault="00B1400F" w:rsidP="00BF7674">
      <w:r>
        <w:separator/>
      </w:r>
    </w:p>
  </w:endnote>
  <w:endnote w:type="continuationSeparator" w:id="0">
    <w:p w14:paraId="1FD2C8A8" w14:textId="77777777" w:rsidR="00B1400F" w:rsidRDefault="00B1400F"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6BB89" w14:textId="77777777" w:rsidR="00B1400F" w:rsidRDefault="00B1400F" w:rsidP="00BF7674">
      <w:r>
        <w:separator/>
      </w:r>
    </w:p>
  </w:footnote>
  <w:footnote w:type="continuationSeparator" w:id="0">
    <w:p w14:paraId="11D951DE" w14:textId="77777777" w:rsidR="00B1400F" w:rsidRDefault="00B1400F"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718"/>
    <w:multiLevelType w:val="hybridMultilevel"/>
    <w:tmpl w:val="89DE7A1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2C7482B"/>
    <w:multiLevelType w:val="multilevel"/>
    <w:tmpl w:val="C6CC27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9514EF"/>
    <w:multiLevelType w:val="hybridMultilevel"/>
    <w:tmpl w:val="8F08C23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B281CB4"/>
    <w:multiLevelType w:val="hybridMultilevel"/>
    <w:tmpl w:val="CAACCA3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18326885"/>
    <w:multiLevelType w:val="multilevel"/>
    <w:tmpl w:val="248E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64FF9"/>
    <w:multiLevelType w:val="hybridMultilevel"/>
    <w:tmpl w:val="9138A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4D56"/>
    <w:multiLevelType w:val="multilevel"/>
    <w:tmpl w:val="49663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28685E4E"/>
    <w:multiLevelType w:val="multilevel"/>
    <w:tmpl w:val="5D1A2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A192DE2"/>
    <w:multiLevelType w:val="hybridMultilevel"/>
    <w:tmpl w:val="D1F68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02E69"/>
    <w:multiLevelType w:val="hybridMultilevel"/>
    <w:tmpl w:val="68EA4B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840350E"/>
    <w:multiLevelType w:val="multilevel"/>
    <w:tmpl w:val="0C1CE76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91932B9"/>
    <w:multiLevelType w:val="hybridMultilevel"/>
    <w:tmpl w:val="36C8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302B40"/>
    <w:multiLevelType w:val="multilevel"/>
    <w:tmpl w:val="ED48A40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0595FFB"/>
    <w:multiLevelType w:val="hybridMultilevel"/>
    <w:tmpl w:val="8F46158A"/>
    <w:lvl w:ilvl="0" w:tplc="5A9EB8CA">
      <w:start w:val="3"/>
      <w:numFmt w:val="bullet"/>
      <w:lvlText w:val="-"/>
      <w:lvlJc w:val="left"/>
      <w:pPr>
        <w:ind w:left="720" w:hanging="360"/>
      </w:pPr>
      <w:rPr>
        <w:rFonts w:ascii="Calibri" w:eastAsia="Times New Roman"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ADE7C8F"/>
    <w:multiLevelType w:val="multilevel"/>
    <w:tmpl w:val="A46C2E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EAF58E8"/>
    <w:multiLevelType w:val="hybridMultilevel"/>
    <w:tmpl w:val="FC02A5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50076848"/>
    <w:multiLevelType w:val="multilevel"/>
    <w:tmpl w:val="99328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0A2D4A"/>
    <w:multiLevelType w:val="multilevel"/>
    <w:tmpl w:val="41BEA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20" w15:restartNumberingAfterBreak="0">
    <w:nsid w:val="61C046F1"/>
    <w:multiLevelType w:val="hybridMultilevel"/>
    <w:tmpl w:val="911C4584"/>
    <w:lvl w:ilvl="0" w:tplc="0407000B">
      <w:start w:val="1"/>
      <w:numFmt w:val="bullet"/>
      <w:lvlText w:val=""/>
      <w:lvlJc w:val="left"/>
      <w:pPr>
        <w:ind w:left="720" w:hanging="360"/>
      </w:pPr>
      <w:rPr>
        <w:rFonts w:ascii="Wingdings" w:hAnsi="Wingdings" w:hint="default"/>
      </w:rPr>
    </w:lvl>
    <w:lvl w:ilvl="1" w:tplc="3ACE7250">
      <w:numFmt w:val="bullet"/>
      <w:lvlText w:val="–"/>
      <w:lvlJc w:val="left"/>
      <w:pPr>
        <w:ind w:left="1440" w:hanging="360"/>
      </w:pPr>
      <w:rPr>
        <w:rFonts w:ascii="Calibri" w:eastAsia="Times New Roman" w:hAnsi="Calibri" w:cs="Times New Roman"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67032A5"/>
    <w:multiLevelType w:val="multilevel"/>
    <w:tmpl w:val="259401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87107E0"/>
    <w:multiLevelType w:val="hybridMultilevel"/>
    <w:tmpl w:val="948E952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CB93ADC"/>
    <w:multiLevelType w:val="hybridMultilevel"/>
    <w:tmpl w:val="9BD83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25" w15:restartNumberingAfterBreak="0">
    <w:nsid w:val="7DBB4A16"/>
    <w:multiLevelType w:val="hybridMultilevel"/>
    <w:tmpl w:val="0544464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462917538">
    <w:abstractNumId w:val="24"/>
  </w:num>
  <w:num w:numId="2" w16cid:durableId="573013156">
    <w:abstractNumId w:val="19"/>
  </w:num>
  <w:num w:numId="3" w16cid:durableId="1779830718">
    <w:abstractNumId w:val="7"/>
  </w:num>
  <w:num w:numId="4" w16cid:durableId="887572911">
    <w:abstractNumId w:val="10"/>
  </w:num>
  <w:num w:numId="5" w16cid:durableId="292103712">
    <w:abstractNumId w:val="16"/>
  </w:num>
  <w:num w:numId="6" w16cid:durableId="1541548260">
    <w:abstractNumId w:val="20"/>
  </w:num>
  <w:num w:numId="7" w16cid:durableId="848906304">
    <w:abstractNumId w:val="11"/>
  </w:num>
  <w:num w:numId="8" w16cid:durableId="2032102570">
    <w:abstractNumId w:val="21"/>
  </w:num>
  <w:num w:numId="9" w16cid:durableId="2011786206">
    <w:abstractNumId w:val="8"/>
  </w:num>
  <w:num w:numId="10" w16cid:durableId="1668169306">
    <w:abstractNumId w:val="18"/>
  </w:num>
  <w:num w:numId="11" w16cid:durableId="1831824163">
    <w:abstractNumId w:val="12"/>
  </w:num>
  <w:num w:numId="12" w16cid:durableId="1257404221">
    <w:abstractNumId w:val="5"/>
  </w:num>
  <w:num w:numId="13" w16cid:durableId="1407919673">
    <w:abstractNumId w:val="3"/>
  </w:num>
  <w:num w:numId="14" w16cid:durableId="397635984">
    <w:abstractNumId w:val="2"/>
  </w:num>
  <w:num w:numId="15" w16cid:durableId="1677801101">
    <w:abstractNumId w:val="0"/>
  </w:num>
  <w:num w:numId="16" w16cid:durableId="1392730061">
    <w:abstractNumId w:val="23"/>
  </w:num>
  <w:num w:numId="17" w16cid:durableId="84303554">
    <w:abstractNumId w:val="25"/>
  </w:num>
  <w:num w:numId="18" w16cid:durableId="2007052647">
    <w:abstractNumId w:val="14"/>
  </w:num>
  <w:num w:numId="19" w16cid:durableId="1401947359">
    <w:abstractNumId w:val="9"/>
  </w:num>
  <w:num w:numId="20" w16cid:durableId="1981030708">
    <w:abstractNumId w:val="13"/>
  </w:num>
  <w:num w:numId="21" w16cid:durableId="199057358">
    <w:abstractNumId w:val="6"/>
  </w:num>
  <w:num w:numId="22" w16cid:durableId="630016047">
    <w:abstractNumId w:val="15"/>
  </w:num>
  <w:num w:numId="23" w16cid:durableId="2141410957">
    <w:abstractNumId w:val="1"/>
  </w:num>
  <w:num w:numId="24" w16cid:durableId="522060707">
    <w:abstractNumId w:val="4"/>
  </w:num>
  <w:num w:numId="25" w16cid:durableId="920992717">
    <w:abstractNumId w:val="17"/>
  </w:num>
  <w:num w:numId="26" w16cid:durableId="1508136548">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4F66"/>
    <w:rsid w:val="000950A9"/>
    <w:rsid w:val="000970D2"/>
    <w:rsid w:val="000A2412"/>
    <w:rsid w:val="000A75EE"/>
    <w:rsid w:val="000B3343"/>
    <w:rsid w:val="000B692E"/>
    <w:rsid w:val="000B6A36"/>
    <w:rsid w:val="000B76F0"/>
    <w:rsid w:val="000C56AB"/>
    <w:rsid w:val="000C59A1"/>
    <w:rsid w:val="000C7D2F"/>
    <w:rsid w:val="000D0525"/>
    <w:rsid w:val="000D0C91"/>
    <w:rsid w:val="000E0853"/>
    <w:rsid w:val="000E119A"/>
    <w:rsid w:val="00101168"/>
    <w:rsid w:val="001025AC"/>
    <w:rsid w:val="00105358"/>
    <w:rsid w:val="00110E7A"/>
    <w:rsid w:val="00141406"/>
    <w:rsid w:val="00141D93"/>
    <w:rsid w:val="00146BE7"/>
    <w:rsid w:val="001507DD"/>
    <w:rsid w:val="001514A8"/>
    <w:rsid w:val="001518A0"/>
    <w:rsid w:val="0015334E"/>
    <w:rsid w:val="00157260"/>
    <w:rsid w:val="001645E9"/>
    <w:rsid w:val="00164F6D"/>
    <w:rsid w:val="001804A0"/>
    <w:rsid w:val="001A0480"/>
    <w:rsid w:val="001B6BCA"/>
    <w:rsid w:val="001C0129"/>
    <w:rsid w:val="001C1F94"/>
    <w:rsid w:val="001C2FF1"/>
    <w:rsid w:val="001C4727"/>
    <w:rsid w:val="001D0172"/>
    <w:rsid w:val="001D4E57"/>
    <w:rsid w:val="001D4E7C"/>
    <w:rsid w:val="001D639A"/>
    <w:rsid w:val="001D7223"/>
    <w:rsid w:val="001E6891"/>
    <w:rsid w:val="001F73CB"/>
    <w:rsid w:val="00200DC5"/>
    <w:rsid w:val="00202F91"/>
    <w:rsid w:val="0020314A"/>
    <w:rsid w:val="002034B7"/>
    <w:rsid w:val="00212A55"/>
    <w:rsid w:val="00213282"/>
    <w:rsid w:val="00214DCE"/>
    <w:rsid w:val="00216D1C"/>
    <w:rsid w:val="00224284"/>
    <w:rsid w:val="00224CBC"/>
    <w:rsid w:val="002275AE"/>
    <w:rsid w:val="00236210"/>
    <w:rsid w:val="00245313"/>
    <w:rsid w:val="00246FFB"/>
    <w:rsid w:val="00253888"/>
    <w:rsid w:val="0026608F"/>
    <w:rsid w:val="002706FF"/>
    <w:rsid w:val="00271575"/>
    <w:rsid w:val="002719C9"/>
    <w:rsid w:val="00274A54"/>
    <w:rsid w:val="00283025"/>
    <w:rsid w:val="00285C8C"/>
    <w:rsid w:val="00290674"/>
    <w:rsid w:val="00291C98"/>
    <w:rsid w:val="002960BE"/>
    <w:rsid w:val="002A3A22"/>
    <w:rsid w:val="002B07A9"/>
    <w:rsid w:val="002B6370"/>
    <w:rsid w:val="002C5BD5"/>
    <w:rsid w:val="002E5AB3"/>
    <w:rsid w:val="002F552E"/>
    <w:rsid w:val="003006EB"/>
    <w:rsid w:val="0030722C"/>
    <w:rsid w:val="00341CF3"/>
    <w:rsid w:val="00345CCD"/>
    <w:rsid w:val="003467EF"/>
    <w:rsid w:val="00352DD8"/>
    <w:rsid w:val="0036591D"/>
    <w:rsid w:val="00366A1F"/>
    <w:rsid w:val="003751EA"/>
    <w:rsid w:val="00384BFA"/>
    <w:rsid w:val="003919EC"/>
    <w:rsid w:val="003921D5"/>
    <w:rsid w:val="00395A1D"/>
    <w:rsid w:val="003A214D"/>
    <w:rsid w:val="003A283E"/>
    <w:rsid w:val="003A4502"/>
    <w:rsid w:val="003A73FA"/>
    <w:rsid w:val="003B0D85"/>
    <w:rsid w:val="003B1610"/>
    <w:rsid w:val="003B53C7"/>
    <w:rsid w:val="003B55E7"/>
    <w:rsid w:val="003B6508"/>
    <w:rsid w:val="003B6CA9"/>
    <w:rsid w:val="003D31D8"/>
    <w:rsid w:val="003D3AC8"/>
    <w:rsid w:val="003D4DDA"/>
    <w:rsid w:val="003D6DD2"/>
    <w:rsid w:val="003E30FC"/>
    <w:rsid w:val="003E403A"/>
    <w:rsid w:val="003E5DF0"/>
    <w:rsid w:val="003E73F4"/>
    <w:rsid w:val="003F0057"/>
    <w:rsid w:val="00401E58"/>
    <w:rsid w:val="00403B64"/>
    <w:rsid w:val="00405BA9"/>
    <w:rsid w:val="00405CDA"/>
    <w:rsid w:val="004143C8"/>
    <w:rsid w:val="00414BB2"/>
    <w:rsid w:val="004179B4"/>
    <w:rsid w:val="00425B76"/>
    <w:rsid w:val="004320AC"/>
    <w:rsid w:val="00435CEE"/>
    <w:rsid w:val="004426A6"/>
    <w:rsid w:val="0045275D"/>
    <w:rsid w:val="00455102"/>
    <w:rsid w:val="00457D13"/>
    <w:rsid w:val="00465BFC"/>
    <w:rsid w:val="00471679"/>
    <w:rsid w:val="00476D67"/>
    <w:rsid w:val="00482E16"/>
    <w:rsid w:val="00487B90"/>
    <w:rsid w:val="004921DD"/>
    <w:rsid w:val="004D4D41"/>
    <w:rsid w:val="004E496D"/>
    <w:rsid w:val="004E5579"/>
    <w:rsid w:val="004E5881"/>
    <w:rsid w:val="004F68E4"/>
    <w:rsid w:val="004F7464"/>
    <w:rsid w:val="00500D02"/>
    <w:rsid w:val="00501BA4"/>
    <w:rsid w:val="005134D8"/>
    <w:rsid w:val="005270A9"/>
    <w:rsid w:val="00531BA5"/>
    <w:rsid w:val="005327CB"/>
    <w:rsid w:val="00533B85"/>
    <w:rsid w:val="0053599B"/>
    <w:rsid w:val="00540B3B"/>
    <w:rsid w:val="005425C8"/>
    <w:rsid w:val="00545017"/>
    <w:rsid w:val="0055247E"/>
    <w:rsid w:val="00562C9A"/>
    <w:rsid w:val="00566B9F"/>
    <w:rsid w:val="00570CA4"/>
    <w:rsid w:val="00572945"/>
    <w:rsid w:val="005741CE"/>
    <w:rsid w:val="00586396"/>
    <w:rsid w:val="00597087"/>
    <w:rsid w:val="005A35CD"/>
    <w:rsid w:val="005A6350"/>
    <w:rsid w:val="005A7127"/>
    <w:rsid w:val="005B0639"/>
    <w:rsid w:val="005B2DC8"/>
    <w:rsid w:val="005C0B4E"/>
    <w:rsid w:val="005C248D"/>
    <w:rsid w:val="005C493E"/>
    <w:rsid w:val="005C56D0"/>
    <w:rsid w:val="005D15CB"/>
    <w:rsid w:val="005D738F"/>
    <w:rsid w:val="005F3711"/>
    <w:rsid w:val="005F391D"/>
    <w:rsid w:val="00606B8B"/>
    <w:rsid w:val="00614CE0"/>
    <w:rsid w:val="00617DD8"/>
    <w:rsid w:val="00617E30"/>
    <w:rsid w:val="0062056E"/>
    <w:rsid w:val="006358A7"/>
    <w:rsid w:val="00637B4D"/>
    <w:rsid w:val="00642119"/>
    <w:rsid w:val="006425DB"/>
    <w:rsid w:val="006437DF"/>
    <w:rsid w:val="006439F2"/>
    <w:rsid w:val="006466DA"/>
    <w:rsid w:val="0065213B"/>
    <w:rsid w:val="0067497C"/>
    <w:rsid w:val="00675F8C"/>
    <w:rsid w:val="006944EE"/>
    <w:rsid w:val="006A25E4"/>
    <w:rsid w:val="006A2946"/>
    <w:rsid w:val="006A47A9"/>
    <w:rsid w:val="006B44FA"/>
    <w:rsid w:val="006B59F1"/>
    <w:rsid w:val="006C2A68"/>
    <w:rsid w:val="006C3DB7"/>
    <w:rsid w:val="006D2B78"/>
    <w:rsid w:val="006F2F86"/>
    <w:rsid w:val="006F4B38"/>
    <w:rsid w:val="007030B4"/>
    <w:rsid w:val="0070331C"/>
    <w:rsid w:val="00704937"/>
    <w:rsid w:val="0070738D"/>
    <w:rsid w:val="00713701"/>
    <w:rsid w:val="00715B49"/>
    <w:rsid w:val="007265FA"/>
    <w:rsid w:val="00732BFE"/>
    <w:rsid w:val="00732E64"/>
    <w:rsid w:val="00736DAD"/>
    <w:rsid w:val="007504FE"/>
    <w:rsid w:val="00753BC8"/>
    <w:rsid w:val="007608CB"/>
    <w:rsid w:val="0076139F"/>
    <w:rsid w:val="00774528"/>
    <w:rsid w:val="007824A3"/>
    <w:rsid w:val="007B6C2E"/>
    <w:rsid w:val="007E40EC"/>
    <w:rsid w:val="007E5C29"/>
    <w:rsid w:val="007E63FB"/>
    <w:rsid w:val="007E766E"/>
    <w:rsid w:val="007F000C"/>
    <w:rsid w:val="007F177D"/>
    <w:rsid w:val="007F1A5D"/>
    <w:rsid w:val="007F6104"/>
    <w:rsid w:val="008000C5"/>
    <w:rsid w:val="0080333F"/>
    <w:rsid w:val="00814B42"/>
    <w:rsid w:val="0081660D"/>
    <w:rsid w:val="00837A99"/>
    <w:rsid w:val="00840AA9"/>
    <w:rsid w:val="00852E94"/>
    <w:rsid w:val="00852FAA"/>
    <w:rsid w:val="0086281A"/>
    <w:rsid w:val="00863AAB"/>
    <w:rsid w:val="008672B6"/>
    <w:rsid w:val="008761F9"/>
    <w:rsid w:val="00877624"/>
    <w:rsid w:val="0088660B"/>
    <w:rsid w:val="0089483C"/>
    <w:rsid w:val="00897622"/>
    <w:rsid w:val="008A2823"/>
    <w:rsid w:val="008B0350"/>
    <w:rsid w:val="008B25BF"/>
    <w:rsid w:val="008B6F56"/>
    <w:rsid w:val="008C3D15"/>
    <w:rsid w:val="008C527B"/>
    <w:rsid w:val="008D38C2"/>
    <w:rsid w:val="008E1F02"/>
    <w:rsid w:val="008E75C9"/>
    <w:rsid w:val="008F0C70"/>
    <w:rsid w:val="008F2E17"/>
    <w:rsid w:val="00900FEE"/>
    <w:rsid w:val="00901FBD"/>
    <w:rsid w:val="00902B78"/>
    <w:rsid w:val="00907BBB"/>
    <w:rsid w:val="00920D1E"/>
    <w:rsid w:val="00921E28"/>
    <w:rsid w:val="009226D4"/>
    <w:rsid w:val="00932CBD"/>
    <w:rsid w:val="00934086"/>
    <w:rsid w:val="009363C0"/>
    <w:rsid w:val="009409F2"/>
    <w:rsid w:val="009448C9"/>
    <w:rsid w:val="00945FA4"/>
    <w:rsid w:val="00955944"/>
    <w:rsid w:val="00967924"/>
    <w:rsid w:val="009712CE"/>
    <w:rsid w:val="00972B1D"/>
    <w:rsid w:val="0098490F"/>
    <w:rsid w:val="00994B6B"/>
    <w:rsid w:val="00994EB6"/>
    <w:rsid w:val="009A6368"/>
    <w:rsid w:val="009B52B1"/>
    <w:rsid w:val="009B62E5"/>
    <w:rsid w:val="009E5DE9"/>
    <w:rsid w:val="009F3F6B"/>
    <w:rsid w:val="00A12398"/>
    <w:rsid w:val="00A13CFE"/>
    <w:rsid w:val="00A165C0"/>
    <w:rsid w:val="00A22739"/>
    <w:rsid w:val="00A27A08"/>
    <w:rsid w:val="00A27EF9"/>
    <w:rsid w:val="00A35999"/>
    <w:rsid w:val="00A40DDB"/>
    <w:rsid w:val="00A51D36"/>
    <w:rsid w:val="00A56117"/>
    <w:rsid w:val="00A563DF"/>
    <w:rsid w:val="00A6061D"/>
    <w:rsid w:val="00A66A63"/>
    <w:rsid w:val="00A701C1"/>
    <w:rsid w:val="00A76569"/>
    <w:rsid w:val="00A8257A"/>
    <w:rsid w:val="00A82D21"/>
    <w:rsid w:val="00A86297"/>
    <w:rsid w:val="00AC02D0"/>
    <w:rsid w:val="00AC17D4"/>
    <w:rsid w:val="00AC5E14"/>
    <w:rsid w:val="00AC7325"/>
    <w:rsid w:val="00AD1424"/>
    <w:rsid w:val="00AD1B7C"/>
    <w:rsid w:val="00AD248D"/>
    <w:rsid w:val="00AD39F1"/>
    <w:rsid w:val="00AD786C"/>
    <w:rsid w:val="00AE0D38"/>
    <w:rsid w:val="00AE2AE9"/>
    <w:rsid w:val="00AE5DCE"/>
    <w:rsid w:val="00AF7B5E"/>
    <w:rsid w:val="00B04E5D"/>
    <w:rsid w:val="00B12CEB"/>
    <w:rsid w:val="00B1400F"/>
    <w:rsid w:val="00B14B77"/>
    <w:rsid w:val="00B16F59"/>
    <w:rsid w:val="00B22E8C"/>
    <w:rsid w:val="00B24A3F"/>
    <w:rsid w:val="00B27DE9"/>
    <w:rsid w:val="00B3205D"/>
    <w:rsid w:val="00B34842"/>
    <w:rsid w:val="00B34985"/>
    <w:rsid w:val="00B35566"/>
    <w:rsid w:val="00B65E01"/>
    <w:rsid w:val="00B7407E"/>
    <w:rsid w:val="00BA1719"/>
    <w:rsid w:val="00BB2A3D"/>
    <w:rsid w:val="00BB4301"/>
    <w:rsid w:val="00BC7F5F"/>
    <w:rsid w:val="00BF246D"/>
    <w:rsid w:val="00BF5F35"/>
    <w:rsid w:val="00BF7674"/>
    <w:rsid w:val="00C019D7"/>
    <w:rsid w:val="00C01E18"/>
    <w:rsid w:val="00C029C9"/>
    <w:rsid w:val="00C07913"/>
    <w:rsid w:val="00C140E0"/>
    <w:rsid w:val="00C231FA"/>
    <w:rsid w:val="00C23DE9"/>
    <w:rsid w:val="00C261C3"/>
    <w:rsid w:val="00C31E5F"/>
    <w:rsid w:val="00C37EB0"/>
    <w:rsid w:val="00C4412F"/>
    <w:rsid w:val="00C53637"/>
    <w:rsid w:val="00C53B94"/>
    <w:rsid w:val="00C56162"/>
    <w:rsid w:val="00C57AB4"/>
    <w:rsid w:val="00C622E7"/>
    <w:rsid w:val="00C748D0"/>
    <w:rsid w:val="00C863CB"/>
    <w:rsid w:val="00C95E1B"/>
    <w:rsid w:val="00C964AB"/>
    <w:rsid w:val="00C96A89"/>
    <w:rsid w:val="00CA0C96"/>
    <w:rsid w:val="00CA266E"/>
    <w:rsid w:val="00CA51E5"/>
    <w:rsid w:val="00CB25C0"/>
    <w:rsid w:val="00CB3AED"/>
    <w:rsid w:val="00CB52E4"/>
    <w:rsid w:val="00CB6C33"/>
    <w:rsid w:val="00CB76B8"/>
    <w:rsid w:val="00CC2A53"/>
    <w:rsid w:val="00CD1028"/>
    <w:rsid w:val="00CE017F"/>
    <w:rsid w:val="00CE2B30"/>
    <w:rsid w:val="00CE2E4E"/>
    <w:rsid w:val="00CE48B7"/>
    <w:rsid w:val="00CE7087"/>
    <w:rsid w:val="00D24C4E"/>
    <w:rsid w:val="00D2599F"/>
    <w:rsid w:val="00D27234"/>
    <w:rsid w:val="00D33882"/>
    <w:rsid w:val="00D344BC"/>
    <w:rsid w:val="00D35BB2"/>
    <w:rsid w:val="00D36A66"/>
    <w:rsid w:val="00D44D91"/>
    <w:rsid w:val="00D505EE"/>
    <w:rsid w:val="00D50DD7"/>
    <w:rsid w:val="00D52913"/>
    <w:rsid w:val="00D56378"/>
    <w:rsid w:val="00D56A16"/>
    <w:rsid w:val="00D70102"/>
    <w:rsid w:val="00D7088D"/>
    <w:rsid w:val="00D7430A"/>
    <w:rsid w:val="00D817A6"/>
    <w:rsid w:val="00D84F0D"/>
    <w:rsid w:val="00D90E3B"/>
    <w:rsid w:val="00D93284"/>
    <w:rsid w:val="00D93B97"/>
    <w:rsid w:val="00D9619B"/>
    <w:rsid w:val="00DB649D"/>
    <w:rsid w:val="00DB6A2D"/>
    <w:rsid w:val="00DC566A"/>
    <w:rsid w:val="00DD6751"/>
    <w:rsid w:val="00DE15C3"/>
    <w:rsid w:val="00DE1B10"/>
    <w:rsid w:val="00DE449A"/>
    <w:rsid w:val="00DE4529"/>
    <w:rsid w:val="00DF56D9"/>
    <w:rsid w:val="00E12D79"/>
    <w:rsid w:val="00E22B2F"/>
    <w:rsid w:val="00E30029"/>
    <w:rsid w:val="00E31258"/>
    <w:rsid w:val="00E5359D"/>
    <w:rsid w:val="00E565FB"/>
    <w:rsid w:val="00E66D67"/>
    <w:rsid w:val="00E66F73"/>
    <w:rsid w:val="00E679FA"/>
    <w:rsid w:val="00E73141"/>
    <w:rsid w:val="00E82D1A"/>
    <w:rsid w:val="00E87B1A"/>
    <w:rsid w:val="00E91429"/>
    <w:rsid w:val="00E93BCE"/>
    <w:rsid w:val="00E9774B"/>
    <w:rsid w:val="00E9777D"/>
    <w:rsid w:val="00EA263C"/>
    <w:rsid w:val="00EA2843"/>
    <w:rsid w:val="00EC3588"/>
    <w:rsid w:val="00ED02C6"/>
    <w:rsid w:val="00ED5F75"/>
    <w:rsid w:val="00EE3C88"/>
    <w:rsid w:val="00EE5E10"/>
    <w:rsid w:val="00F003B2"/>
    <w:rsid w:val="00F005D0"/>
    <w:rsid w:val="00F00976"/>
    <w:rsid w:val="00F12170"/>
    <w:rsid w:val="00F1236E"/>
    <w:rsid w:val="00F16522"/>
    <w:rsid w:val="00F24494"/>
    <w:rsid w:val="00F41E14"/>
    <w:rsid w:val="00F53ADD"/>
    <w:rsid w:val="00F5651C"/>
    <w:rsid w:val="00F61294"/>
    <w:rsid w:val="00F61518"/>
    <w:rsid w:val="00F6686B"/>
    <w:rsid w:val="00F743B1"/>
    <w:rsid w:val="00F75425"/>
    <w:rsid w:val="00F8051D"/>
    <w:rsid w:val="00FA1245"/>
    <w:rsid w:val="00FA67AD"/>
    <w:rsid w:val="00FB59DD"/>
    <w:rsid w:val="00FC1C78"/>
    <w:rsid w:val="00FF0E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24284"/>
    <w:pPr>
      <w:keepNext/>
      <w:keepLines/>
      <w:spacing w:before="240"/>
      <w:outlineLvl w:val="0"/>
    </w:pPr>
    <w:rPr>
      <w:rFonts w:asciiTheme="majorHAnsi" w:eastAsiaTheme="majorEastAsia" w:hAnsiTheme="majorHAnsi" w:cstheme="majorBidi"/>
      <w:color w:val="2F5496" w:themeColor="accent1" w:themeShade="BF"/>
      <w:sz w:val="32"/>
      <w:szCs w:val="32"/>
      <w:lang w:val="en-US"/>
    </w:rPr>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 w:type="paragraph" w:customStyle="1" w:styleId="Text">
    <w:name w:val="Text"/>
    <w:rsid w:val="00774528"/>
    <w:pPr>
      <w:pBdr>
        <w:top w:val="nil"/>
        <w:left w:val="nil"/>
        <w:bottom w:val="nil"/>
        <w:right w:val="nil"/>
        <w:between w:val="nil"/>
        <w:bar w:val="nil"/>
      </w:pBdr>
    </w:pPr>
    <w:rPr>
      <w:rFonts w:ascii="Times New Roman" w:eastAsia="Times New Roman" w:hAnsi="Times New Roman" w:cs="Times New Roman"/>
      <w:color w:val="000000"/>
      <w:u w:color="000000"/>
      <w:bdr w:val="nil"/>
      <w:lang w:val="en-US"/>
      <w14:textOutline w14:w="0" w14:cap="flat" w14:cmpd="sng" w14:algn="ctr">
        <w14:noFill/>
        <w14:prstDash w14:val="solid"/>
        <w14:bevel/>
      </w14:textOutline>
    </w:rPr>
  </w:style>
  <w:style w:type="paragraph" w:styleId="berarbeitung">
    <w:name w:val="Revision"/>
    <w:hidden/>
    <w:uiPriority w:val="99"/>
    <w:semiHidden/>
    <w:rsid w:val="00F743B1"/>
  </w:style>
  <w:style w:type="character" w:customStyle="1" w:styleId="berschrift1Zchn">
    <w:name w:val="Überschrift 1 Zchn"/>
    <w:basedOn w:val="Absatz-Standardschriftart"/>
    <w:link w:val="berschrift1"/>
    <w:uiPriority w:val="9"/>
    <w:rsid w:val="00224284"/>
    <w:rPr>
      <w:rFonts w:asciiTheme="majorHAnsi" w:eastAsiaTheme="majorEastAsia" w:hAnsiTheme="majorHAnsi" w:cstheme="majorBidi"/>
      <w:color w:val="2F5496" w:themeColor="accent1" w:themeShade="BF"/>
      <w:sz w:val="32"/>
      <w:szCs w:val="32"/>
      <w:lang w:val="en-US"/>
    </w:rPr>
  </w:style>
  <w:style w:type="paragraph" w:customStyle="1" w:styleId="Flietext">
    <w:name w:val="Fließtext"/>
    <w:basedOn w:val="Standard"/>
    <w:link w:val="FlietextZchn"/>
    <w:autoRedefine/>
    <w:uiPriority w:val="99"/>
    <w:qFormat/>
    <w:rsid w:val="00AE2AE9"/>
    <w:pPr>
      <w:widowControl w:val="0"/>
      <w:tabs>
        <w:tab w:val="left" w:pos="2694"/>
      </w:tabs>
      <w:autoSpaceDE w:val="0"/>
      <w:autoSpaceDN w:val="0"/>
      <w:adjustRightInd w:val="0"/>
      <w:spacing w:after="120" w:line="260" w:lineRule="exact"/>
      <w:jc w:val="both"/>
    </w:pPr>
    <w:rPr>
      <w:rFonts w:ascii="Calibri" w:eastAsia="Cambria" w:hAnsi="Calibri" w:cs="HelveticaNeue-BoldCond"/>
      <w:bCs/>
      <w:sz w:val="20"/>
      <w:szCs w:val="20"/>
      <w:lang w:eastAsia="de-DE"/>
    </w:rPr>
  </w:style>
  <w:style w:type="character" w:customStyle="1" w:styleId="FlietextZchn">
    <w:name w:val="Fließtext Zchn"/>
    <w:link w:val="Flietext"/>
    <w:uiPriority w:val="99"/>
    <w:rsid w:val="00AE2AE9"/>
    <w:rPr>
      <w:rFonts w:ascii="Calibri" w:eastAsia="Cambria" w:hAnsi="Calibri" w:cs="HelveticaNeue-BoldCond"/>
      <w:bCs/>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2609</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2022-10-24T08:24:00Z</dcterms:created>
  <dcterms:modified xsi:type="dcterms:W3CDTF">2022-10-24T08:24:00Z</dcterms:modified>
</cp:coreProperties>
</file>