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8F57" w14:textId="77777777" w:rsidR="0030722C" w:rsidRPr="00AC3E8A" w:rsidRDefault="0030722C" w:rsidP="0030722C">
      <w:pPr>
        <w:pStyle w:val="PNLSubhead"/>
        <w:outlineLvl w:val="0"/>
      </w:pPr>
      <w:r>
        <w:t>Schnell-Check: Diese Fehler können zur Auflösung des Betriebsrats führen</w:t>
      </w:r>
    </w:p>
    <w:tbl>
      <w:tblPr>
        <w:tblStyle w:val="Tabellenraster"/>
        <w:tblW w:w="9493" w:type="dxa"/>
        <w:tblLook w:val="04A0" w:firstRow="1" w:lastRow="0" w:firstColumn="1" w:lastColumn="0" w:noHBand="0" w:noVBand="1"/>
      </w:tblPr>
      <w:tblGrid>
        <w:gridCol w:w="7650"/>
        <w:gridCol w:w="850"/>
        <w:gridCol w:w="993"/>
      </w:tblGrid>
      <w:tr w:rsidR="0030722C" w:rsidRPr="009A6112" w14:paraId="1B1A756B" w14:textId="77777777" w:rsidTr="0030722C">
        <w:tc>
          <w:tcPr>
            <w:tcW w:w="7650" w:type="dxa"/>
          </w:tcPr>
          <w:p w14:paraId="0A8DEBBA" w14:textId="77777777" w:rsidR="0030722C" w:rsidRPr="009A6112" w:rsidRDefault="0030722C" w:rsidP="008B3EA4">
            <w:pPr>
              <w:rPr>
                <w:sz w:val="22"/>
                <w:szCs w:val="22"/>
                <w:lang w:eastAsia="de-DE"/>
              </w:rPr>
            </w:pPr>
          </w:p>
        </w:tc>
        <w:tc>
          <w:tcPr>
            <w:tcW w:w="850" w:type="dxa"/>
          </w:tcPr>
          <w:p w14:paraId="0199005D" w14:textId="77777777" w:rsidR="0030722C" w:rsidRPr="009A6112" w:rsidRDefault="0030722C" w:rsidP="008B3EA4">
            <w:pPr>
              <w:jc w:val="center"/>
              <w:rPr>
                <w:sz w:val="22"/>
                <w:szCs w:val="22"/>
                <w:lang w:eastAsia="de-DE"/>
              </w:rPr>
            </w:pPr>
            <w:r w:rsidRPr="009A6112">
              <w:rPr>
                <w:sz w:val="22"/>
                <w:szCs w:val="22"/>
                <w:lang w:eastAsia="de-DE"/>
              </w:rPr>
              <w:t>Ja</w:t>
            </w:r>
          </w:p>
        </w:tc>
        <w:tc>
          <w:tcPr>
            <w:tcW w:w="993" w:type="dxa"/>
          </w:tcPr>
          <w:p w14:paraId="65AF8F54" w14:textId="77777777" w:rsidR="0030722C" w:rsidRPr="009A6112" w:rsidRDefault="0030722C" w:rsidP="008B3EA4">
            <w:pPr>
              <w:jc w:val="center"/>
              <w:rPr>
                <w:sz w:val="22"/>
                <w:szCs w:val="22"/>
                <w:lang w:eastAsia="de-DE"/>
              </w:rPr>
            </w:pPr>
            <w:r w:rsidRPr="009A6112">
              <w:rPr>
                <w:sz w:val="22"/>
                <w:szCs w:val="22"/>
                <w:lang w:eastAsia="de-DE"/>
              </w:rPr>
              <w:t>Nein</w:t>
            </w:r>
          </w:p>
        </w:tc>
      </w:tr>
      <w:tr w:rsidR="0030722C" w:rsidRPr="00BC34A4" w14:paraId="35BFB7F1" w14:textId="77777777" w:rsidTr="0030722C">
        <w:tc>
          <w:tcPr>
            <w:tcW w:w="7650" w:type="dxa"/>
          </w:tcPr>
          <w:p w14:paraId="61173806" w14:textId="77777777" w:rsidR="0030722C" w:rsidRPr="009A6112" w:rsidRDefault="0030722C" w:rsidP="008B3EA4">
            <w:pPr>
              <w:jc w:val="both"/>
              <w:rPr>
                <w:sz w:val="22"/>
                <w:szCs w:val="22"/>
                <w:lang w:eastAsia="de-DE"/>
              </w:rPr>
            </w:pPr>
            <w:r w:rsidRPr="009A6112">
              <w:rPr>
                <w:sz w:val="22"/>
                <w:szCs w:val="22"/>
                <w:lang w:eastAsia="de-DE"/>
              </w:rPr>
              <w:t>Die Bildung eines Betriebsausschusses wird pflichtwidrig unterlassen.</w:t>
            </w:r>
          </w:p>
        </w:tc>
        <w:tc>
          <w:tcPr>
            <w:tcW w:w="850" w:type="dxa"/>
          </w:tcPr>
          <w:p w14:paraId="52CD3A2F" w14:textId="77777777" w:rsidR="0030722C" w:rsidRPr="009A6112" w:rsidRDefault="0030722C" w:rsidP="008B3EA4">
            <w:pPr>
              <w:rPr>
                <w:sz w:val="22"/>
                <w:szCs w:val="22"/>
                <w:lang w:eastAsia="de-DE"/>
              </w:rPr>
            </w:pPr>
          </w:p>
        </w:tc>
        <w:tc>
          <w:tcPr>
            <w:tcW w:w="993" w:type="dxa"/>
          </w:tcPr>
          <w:p w14:paraId="263E0E84" w14:textId="77777777" w:rsidR="0030722C" w:rsidRPr="009A6112" w:rsidRDefault="0030722C" w:rsidP="008B3EA4">
            <w:pPr>
              <w:rPr>
                <w:sz w:val="22"/>
                <w:szCs w:val="22"/>
                <w:lang w:eastAsia="de-DE"/>
              </w:rPr>
            </w:pPr>
          </w:p>
        </w:tc>
      </w:tr>
      <w:tr w:rsidR="0030722C" w:rsidRPr="00BC34A4" w14:paraId="18EDB72B" w14:textId="77777777" w:rsidTr="0030722C">
        <w:tc>
          <w:tcPr>
            <w:tcW w:w="7650" w:type="dxa"/>
          </w:tcPr>
          <w:p w14:paraId="17007829" w14:textId="77777777" w:rsidR="0030722C" w:rsidRPr="009A6112" w:rsidRDefault="0030722C" w:rsidP="008B3EA4">
            <w:pPr>
              <w:jc w:val="both"/>
              <w:rPr>
                <w:sz w:val="22"/>
                <w:szCs w:val="22"/>
                <w:lang w:eastAsia="de-DE"/>
              </w:rPr>
            </w:pPr>
            <w:r w:rsidRPr="009A6112">
              <w:rPr>
                <w:sz w:val="22"/>
                <w:szCs w:val="22"/>
                <w:lang w:eastAsia="de-DE"/>
              </w:rPr>
              <w:t>Es werden wiederholt keine Betriebsratssitzungen durchgeführt, obwohl dies erforderlich ist.</w:t>
            </w:r>
          </w:p>
        </w:tc>
        <w:tc>
          <w:tcPr>
            <w:tcW w:w="850" w:type="dxa"/>
          </w:tcPr>
          <w:p w14:paraId="080E8E0C" w14:textId="77777777" w:rsidR="0030722C" w:rsidRPr="009A6112" w:rsidRDefault="0030722C" w:rsidP="008B3EA4">
            <w:pPr>
              <w:rPr>
                <w:sz w:val="22"/>
                <w:szCs w:val="22"/>
                <w:lang w:eastAsia="de-DE"/>
              </w:rPr>
            </w:pPr>
          </w:p>
        </w:tc>
        <w:tc>
          <w:tcPr>
            <w:tcW w:w="993" w:type="dxa"/>
          </w:tcPr>
          <w:p w14:paraId="316C0AF9" w14:textId="77777777" w:rsidR="0030722C" w:rsidRPr="009A6112" w:rsidRDefault="0030722C" w:rsidP="008B3EA4">
            <w:pPr>
              <w:rPr>
                <w:sz w:val="22"/>
                <w:szCs w:val="22"/>
                <w:lang w:eastAsia="de-DE"/>
              </w:rPr>
            </w:pPr>
          </w:p>
        </w:tc>
      </w:tr>
      <w:tr w:rsidR="0030722C" w:rsidRPr="00BC34A4" w14:paraId="2A004E8F" w14:textId="77777777" w:rsidTr="0030722C">
        <w:tc>
          <w:tcPr>
            <w:tcW w:w="7650" w:type="dxa"/>
          </w:tcPr>
          <w:p w14:paraId="7298B5C0" w14:textId="77777777" w:rsidR="0030722C" w:rsidRPr="009A6112" w:rsidRDefault="0030722C" w:rsidP="008B3EA4">
            <w:pPr>
              <w:jc w:val="both"/>
              <w:rPr>
                <w:sz w:val="22"/>
                <w:szCs w:val="22"/>
                <w:lang w:eastAsia="de-DE"/>
              </w:rPr>
            </w:pPr>
            <w:r>
              <w:rPr>
                <w:sz w:val="22"/>
                <w:szCs w:val="22"/>
                <w:lang w:eastAsia="de-DE"/>
              </w:rPr>
              <w:t>Als</w:t>
            </w:r>
            <w:r w:rsidRPr="009A6112">
              <w:rPr>
                <w:sz w:val="22"/>
                <w:szCs w:val="22"/>
                <w:lang w:eastAsia="de-DE"/>
              </w:rPr>
              <w:t xml:space="preserve"> Betriebsrat </w:t>
            </w:r>
            <w:r>
              <w:rPr>
                <w:sz w:val="22"/>
                <w:szCs w:val="22"/>
                <w:lang w:eastAsia="de-DE"/>
              </w:rPr>
              <w:t>habe Sie ihre</w:t>
            </w:r>
            <w:r w:rsidRPr="009A6112">
              <w:rPr>
                <w:sz w:val="22"/>
                <w:szCs w:val="22"/>
                <w:lang w:eastAsia="de-DE"/>
              </w:rPr>
              <w:t xml:space="preserve"> Verschwiegenheits- oder Geheimhaltungspflichten</w:t>
            </w:r>
            <w:r>
              <w:rPr>
                <w:sz w:val="22"/>
                <w:szCs w:val="22"/>
                <w:lang w:eastAsia="de-DE"/>
              </w:rPr>
              <w:t xml:space="preserve"> </w:t>
            </w:r>
            <w:r w:rsidRPr="009A6112">
              <w:rPr>
                <w:sz w:val="22"/>
                <w:szCs w:val="22"/>
                <w:lang w:eastAsia="de-DE"/>
              </w:rPr>
              <w:t xml:space="preserve">verletzt </w:t>
            </w:r>
            <w:r>
              <w:rPr>
                <w:sz w:val="22"/>
                <w:szCs w:val="22"/>
                <w:lang w:eastAsia="de-DE"/>
              </w:rPr>
              <w:t>(</w:t>
            </w:r>
            <w:r w:rsidRPr="009A6112">
              <w:rPr>
                <w:sz w:val="22"/>
                <w:szCs w:val="22"/>
                <w:lang w:eastAsia="de-DE"/>
              </w:rPr>
              <w:t>§ 79 BetrVG).</w:t>
            </w:r>
          </w:p>
        </w:tc>
        <w:tc>
          <w:tcPr>
            <w:tcW w:w="850" w:type="dxa"/>
          </w:tcPr>
          <w:p w14:paraId="67816B60" w14:textId="77777777" w:rsidR="0030722C" w:rsidRPr="009A6112" w:rsidRDefault="0030722C" w:rsidP="008B3EA4">
            <w:pPr>
              <w:rPr>
                <w:sz w:val="22"/>
                <w:szCs w:val="22"/>
                <w:lang w:eastAsia="de-DE"/>
              </w:rPr>
            </w:pPr>
          </w:p>
        </w:tc>
        <w:tc>
          <w:tcPr>
            <w:tcW w:w="993" w:type="dxa"/>
          </w:tcPr>
          <w:p w14:paraId="6B013FFA" w14:textId="77777777" w:rsidR="0030722C" w:rsidRPr="009A6112" w:rsidRDefault="0030722C" w:rsidP="008B3EA4">
            <w:pPr>
              <w:rPr>
                <w:sz w:val="22"/>
                <w:szCs w:val="22"/>
                <w:lang w:eastAsia="de-DE"/>
              </w:rPr>
            </w:pPr>
          </w:p>
        </w:tc>
      </w:tr>
      <w:tr w:rsidR="0030722C" w:rsidRPr="00BC34A4" w14:paraId="730E209E" w14:textId="77777777" w:rsidTr="0030722C">
        <w:tc>
          <w:tcPr>
            <w:tcW w:w="7650" w:type="dxa"/>
          </w:tcPr>
          <w:p w14:paraId="68D29DC9" w14:textId="77777777" w:rsidR="0030722C" w:rsidRPr="009A6112" w:rsidRDefault="0030722C" w:rsidP="008B3EA4">
            <w:pPr>
              <w:jc w:val="both"/>
              <w:rPr>
                <w:sz w:val="22"/>
                <w:szCs w:val="22"/>
                <w:lang w:eastAsia="de-DE"/>
              </w:rPr>
            </w:pPr>
            <w:r w:rsidRPr="009A6112">
              <w:rPr>
                <w:sz w:val="22"/>
                <w:szCs w:val="22"/>
                <w:lang w:eastAsia="de-DE"/>
              </w:rPr>
              <w:t xml:space="preserve">Eine vertrauensvolle Zusammenarbeit </w:t>
            </w:r>
            <w:r>
              <w:rPr>
                <w:sz w:val="22"/>
                <w:szCs w:val="22"/>
                <w:lang w:eastAsia="de-DE"/>
              </w:rPr>
              <w:t xml:space="preserve">mit dem Arbeitgeber </w:t>
            </w:r>
            <w:r w:rsidRPr="009A6112">
              <w:rPr>
                <w:sz w:val="22"/>
                <w:szCs w:val="22"/>
                <w:lang w:eastAsia="de-DE"/>
              </w:rPr>
              <w:t xml:space="preserve">ist ausgeschlossen, zum Beispiel weil </w:t>
            </w:r>
            <w:r>
              <w:rPr>
                <w:sz w:val="22"/>
                <w:szCs w:val="22"/>
                <w:lang w:eastAsia="de-DE"/>
              </w:rPr>
              <w:t>Sie als</w:t>
            </w:r>
            <w:r w:rsidRPr="009A6112">
              <w:rPr>
                <w:sz w:val="22"/>
                <w:szCs w:val="22"/>
                <w:lang w:eastAsia="de-DE"/>
              </w:rPr>
              <w:t xml:space="preserve"> Betriebsrat böswillig oder wiederholt gegen </w:t>
            </w:r>
            <w:r>
              <w:rPr>
                <w:sz w:val="22"/>
                <w:szCs w:val="22"/>
                <w:lang w:eastAsia="de-DE"/>
              </w:rPr>
              <w:t>den</w:t>
            </w:r>
            <w:r w:rsidRPr="009A6112">
              <w:rPr>
                <w:sz w:val="22"/>
                <w:szCs w:val="22"/>
                <w:lang w:eastAsia="de-DE"/>
              </w:rPr>
              <w:t xml:space="preserve"> Arbeitgeber </w:t>
            </w:r>
            <w:r>
              <w:rPr>
                <w:sz w:val="22"/>
                <w:szCs w:val="22"/>
                <w:lang w:eastAsia="de-DE"/>
              </w:rPr>
              <w:t>ge</w:t>
            </w:r>
            <w:r w:rsidRPr="009A6112">
              <w:rPr>
                <w:sz w:val="22"/>
                <w:szCs w:val="22"/>
                <w:lang w:eastAsia="de-DE"/>
              </w:rPr>
              <w:t>hetzt</w:t>
            </w:r>
            <w:r>
              <w:rPr>
                <w:sz w:val="22"/>
                <w:szCs w:val="22"/>
                <w:lang w:eastAsia="de-DE"/>
              </w:rPr>
              <w:t xml:space="preserve"> haben (</w:t>
            </w:r>
            <w:r w:rsidRPr="009A6112">
              <w:rPr>
                <w:sz w:val="22"/>
                <w:szCs w:val="22"/>
                <w:lang w:eastAsia="de-DE"/>
              </w:rPr>
              <w:t>§ 2 BetrVG</w:t>
            </w:r>
            <w:r>
              <w:rPr>
                <w:sz w:val="22"/>
                <w:szCs w:val="22"/>
                <w:lang w:eastAsia="de-DE"/>
              </w:rPr>
              <w:t>).</w:t>
            </w:r>
          </w:p>
        </w:tc>
        <w:tc>
          <w:tcPr>
            <w:tcW w:w="850" w:type="dxa"/>
          </w:tcPr>
          <w:p w14:paraId="72FC200D" w14:textId="77777777" w:rsidR="0030722C" w:rsidRPr="009A6112" w:rsidRDefault="0030722C" w:rsidP="008B3EA4">
            <w:pPr>
              <w:rPr>
                <w:sz w:val="22"/>
                <w:szCs w:val="22"/>
                <w:lang w:eastAsia="de-DE"/>
              </w:rPr>
            </w:pPr>
          </w:p>
        </w:tc>
        <w:tc>
          <w:tcPr>
            <w:tcW w:w="993" w:type="dxa"/>
          </w:tcPr>
          <w:p w14:paraId="4D66927A" w14:textId="77777777" w:rsidR="0030722C" w:rsidRPr="009A6112" w:rsidRDefault="0030722C" w:rsidP="008B3EA4">
            <w:pPr>
              <w:rPr>
                <w:sz w:val="22"/>
                <w:szCs w:val="22"/>
                <w:lang w:eastAsia="de-DE"/>
              </w:rPr>
            </w:pPr>
          </w:p>
        </w:tc>
      </w:tr>
      <w:tr w:rsidR="0030722C" w:rsidRPr="00BC34A4" w14:paraId="37895A00" w14:textId="77777777" w:rsidTr="0030722C">
        <w:tc>
          <w:tcPr>
            <w:tcW w:w="7650" w:type="dxa"/>
          </w:tcPr>
          <w:p w14:paraId="0006467D" w14:textId="77777777" w:rsidR="0030722C" w:rsidRPr="009A6112" w:rsidRDefault="0030722C" w:rsidP="008B3EA4">
            <w:pPr>
              <w:jc w:val="both"/>
              <w:rPr>
                <w:sz w:val="22"/>
                <w:szCs w:val="22"/>
                <w:lang w:eastAsia="de-DE"/>
              </w:rPr>
            </w:pPr>
            <w:r>
              <w:rPr>
                <w:sz w:val="22"/>
                <w:szCs w:val="22"/>
                <w:lang w:eastAsia="de-DE"/>
              </w:rPr>
              <w:t>Als</w:t>
            </w:r>
            <w:r w:rsidRPr="009A6112">
              <w:rPr>
                <w:sz w:val="22"/>
                <w:szCs w:val="22"/>
                <w:lang w:eastAsia="de-DE"/>
              </w:rPr>
              <w:t xml:space="preserve"> Betriebsrat </w:t>
            </w:r>
            <w:r>
              <w:rPr>
                <w:sz w:val="22"/>
                <w:szCs w:val="22"/>
                <w:lang w:eastAsia="de-DE"/>
              </w:rPr>
              <w:t>haben</w:t>
            </w:r>
            <w:r w:rsidRPr="009A6112">
              <w:rPr>
                <w:sz w:val="22"/>
                <w:szCs w:val="22"/>
                <w:lang w:eastAsia="de-DE"/>
              </w:rPr>
              <w:t xml:space="preserve"> Sie </w:t>
            </w:r>
            <w:r>
              <w:rPr>
                <w:sz w:val="22"/>
                <w:szCs w:val="22"/>
                <w:lang w:eastAsia="de-DE"/>
              </w:rPr>
              <w:t xml:space="preserve">Ihren </w:t>
            </w:r>
            <w:r w:rsidRPr="009A6112">
              <w:rPr>
                <w:sz w:val="22"/>
                <w:szCs w:val="22"/>
                <w:lang w:eastAsia="de-DE"/>
              </w:rPr>
              <w:t xml:space="preserve">Arbeitgeber </w:t>
            </w:r>
            <w:r>
              <w:rPr>
                <w:sz w:val="22"/>
                <w:szCs w:val="22"/>
                <w:lang w:eastAsia="de-DE"/>
              </w:rPr>
              <w:t xml:space="preserve">– zum Beispiel vor der Presse – </w:t>
            </w:r>
            <w:r w:rsidRPr="009A6112">
              <w:rPr>
                <w:sz w:val="22"/>
                <w:szCs w:val="22"/>
                <w:lang w:eastAsia="de-DE"/>
              </w:rPr>
              <w:t>öffentlich an den Prange</w:t>
            </w:r>
            <w:r>
              <w:rPr>
                <w:sz w:val="22"/>
                <w:szCs w:val="22"/>
                <w:lang w:eastAsia="de-DE"/>
              </w:rPr>
              <w:t>r gestellt.</w:t>
            </w:r>
          </w:p>
        </w:tc>
        <w:tc>
          <w:tcPr>
            <w:tcW w:w="850" w:type="dxa"/>
          </w:tcPr>
          <w:p w14:paraId="0BCACAE8" w14:textId="77777777" w:rsidR="0030722C" w:rsidRPr="009A6112" w:rsidRDefault="0030722C" w:rsidP="008B3EA4">
            <w:pPr>
              <w:rPr>
                <w:sz w:val="22"/>
                <w:szCs w:val="22"/>
                <w:lang w:eastAsia="de-DE"/>
              </w:rPr>
            </w:pPr>
          </w:p>
        </w:tc>
        <w:tc>
          <w:tcPr>
            <w:tcW w:w="993" w:type="dxa"/>
          </w:tcPr>
          <w:p w14:paraId="7DD6E12C" w14:textId="77777777" w:rsidR="0030722C" w:rsidRPr="009A6112" w:rsidRDefault="0030722C" w:rsidP="008B3EA4">
            <w:pPr>
              <w:rPr>
                <w:sz w:val="22"/>
                <w:szCs w:val="22"/>
                <w:lang w:eastAsia="de-DE"/>
              </w:rPr>
            </w:pPr>
          </w:p>
        </w:tc>
      </w:tr>
      <w:tr w:rsidR="0030722C" w:rsidRPr="00BC34A4" w14:paraId="465CC4B3" w14:textId="77777777" w:rsidTr="0030722C">
        <w:tc>
          <w:tcPr>
            <w:tcW w:w="7650" w:type="dxa"/>
          </w:tcPr>
          <w:p w14:paraId="2B4E93EF" w14:textId="77777777" w:rsidR="0030722C" w:rsidRPr="009A6112" w:rsidRDefault="0030722C" w:rsidP="008B3EA4">
            <w:pPr>
              <w:jc w:val="both"/>
              <w:rPr>
                <w:sz w:val="22"/>
                <w:szCs w:val="22"/>
                <w:lang w:eastAsia="de-DE"/>
              </w:rPr>
            </w:pPr>
            <w:r w:rsidRPr="009A6112">
              <w:rPr>
                <w:sz w:val="22"/>
                <w:szCs w:val="22"/>
                <w:lang w:eastAsia="de-DE"/>
              </w:rPr>
              <w:t xml:space="preserve">Es </w:t>
            </w:r>
            <w:r>
              <w:rPr>
                <w:sz w:val="22"/>
                <w:szCs w:val="22"/>
                <w:lang w:eastAsia="de-DE"/>
              </w:rPr>
              <w:t>wurden</w:t>
            </w:r>
            <w:r w:rsidRPr="009A6112">
              <w:rPr>
                <w:sz w:val="22"/>
                <w:szCs w:val="22"/>
                <w:lang w:eastAsia="de-DE"/>
              </w:rPr>
              <w:t xml:space="preserve"> keine Mitglieder für den Gesamtbetriebsrat gestellt.</w:t>
            </w:r>
          </w:p>
        </w:tc>
        <w:tc>
          <w:tcPr>
            <w:tcW w:w="850" w:type="dxa"/>
          </w:tcPr>
          <w:p w14:paraId="008DFAD0" w14:textId="77777777" w:rsidR="0030722C" w:rsidRPr="009A6112" w:rsidRDefault="0030722C" w:rsidP="008B3EA4">
            <w:pPr>
              <w:rPr>
                <w:sz w:val="22"/>
                <w:szCs w:val="22"/>
                <w:lang w:eastAsia="de-DE"/>
              </w:rPr>
            </w:pPr>
          </w:p>
        </w:tc>
        <w:tc>
          <w:tcPr>
            <w:tcW w:w="993" w:type="dxa"/>
          </w:tcPr>
          <w:p w14:paraId="61DBBFDF" w14:textId="77777777" w:rsidR="0030722C" w:rsidRPr="009A6112" w:rsidRDefault="0030722C" w:rsidP="008B3EA4">
            <w:pPr>
              <w:rPr>
                <w:sz w:val="22"/>
                <w:szCs w:val="22"/>
                <w:lang w:eastAsia="de-DE"/>
              </w:rPr>
            </w:pPr>
          </w:p>
        </w:tc>
      </w:tr>
      <w:tr w:rsidR="0030722C" w:rsidRPr="00BC34A4" w14:paraId="2244C1A2" w14:textId="77777777" w:rsidTr="0030722C">
        <w:tc>
          <w:tcPr>
            <w:tcW w:w="7650" w:type="dxa"/>
          </w:tcPr>
          <w:p w14:paraId="6FF2E18A" w14:textId="77777777" w:rsidR="0030722C" w:rsidRPr="009A6112" w:rsidRDefault="0030722C" w:rsidP="008B3EA4">
            <w:pPr>
              <w:jc w:val="both"/>
              <w:rPr>
                <w:sz w:val="22"/>
                <w:szCs w:val="22"/>
                <w:lang w:eastAsia="de-DE"/>
              </w:rPr>
            </w:pPr>
            <w:r w:rsidRPr="009A6112">
              <w:rPr>
                <w:sz w:val="22"/>
                <w:szCs w:val="22"/>
                <w:lang w:eastAsia="de-DE"/>
              </w:rPr>
              <w:t xml:space="preserve">Bei der Terminierung von Betriebsratssitzungen oder Betriebsversammlungen </w:t>
            </w:r>
            <w:r>
              <w:rPr>
                <w:sz w:val="22"/>
                <w:szCs w:val="22"/>
                <w:lang w:eastAsia="de-DE"/>
              </w:rPr>
              <w:t>haben</w:t>
            </w:r>
            <w:r w:rsidRPr="009A6112">
              <w:rPr>
                <w:sz w:val="22"/>
                <w:szCs w:val="22"/>
                <w:lang w:eastAsia="de-DE"/>
              </w:rPr>
              <w:t xml:space="preserve"> </w:t>
            </w:r>
            <w:r>
              <w:rPr>
                <w:sz w:val="22"/>
                <w:szCs w:val="22"/>
                <w:lang w:eastAsia="de-DE"/>
              </w:rPr>
              <w:t>Sie als</w:t>
            </w:r>
            <w:r w:rsidRPr="009A6112">
              <w:rPr>
                <w:sz w:val="22"/>
                <w:szCs w:val="22"/>
                <w:lang w:eastAsia="de-DE"/>
              </w:rPr>
              <w:t xml:space="preserve"> Betriebsrat </w:t>
            </w:r>
            <w:r>
              <w:rPr>
                <w:sz w:val="22"/>
                <w:szCs w:val="22"/>
                <w:lang w:eastAsia="de-DE"/>
              </w:rPr>
              <w:t xml:space="preserve">wiederholt </w:t>
            </w:r>
            <w:r w:rsidRPr="009A6112">
              <w:rPr>
                <w:sz w:val="22"/>
                <w:szCs w:val="22"/>
                <w:lang w:eastAsia="de-DE"/>
              </w:rPr>
              <w:t>keine Rücksicht auf betriebliche Notwendigkeiten</w:t>
            </w:r>
            <w:r>
              <w:rPr>
                <w:sz w:val="22"/>
                <w:szCs w:val="22"/>
                <w:lang w:eastAsia="de-DE"/>
              </w:rPr>
              <w:t xml:space="preserve"> genommen.</w:t>
            </w:r>
          </w:p>
        </w:tc>
        <w:tc>
          <w:tcPr>
            <w:tcW w:w="850" w:type="dxa"/>
          </w:tcPr>
          <w:p w14:paraId="53C35528" w14:textId="77777777" w:rsidR="0030722C" w:rsidRPr="009A6112" w:rsidRDefault="0030722C" w:rsidP="008B3EA4">
            <w:pPr>
              <w:rPr>
                <w:sz w:val="22"/>
                <w:szCs w:val="22"/>
                <w:lang w:eastAsia="de-DE"/>
              </w:rPr>
            </w:pPr>
          </w:p>
        </w:tc>
        <w:tc>
          <w:tcPr>
            <w:tcW w:w="993" w:type="dxa"/>
          </w:tcPr>
          <w:p w14:paraId="07A6BA46" w14:textId="77777777" w:rsidR="0030722C" w:rsidRPr="009A6112" w:rsidRDefault="0030722C" w:rsidP="008B3EA4">
            <w:pPr>
              <w:rPr>
                <w:sz w:val="22"/>
                <w:szCs w:val="22"/>
                <w:lang w:eastAsia="de-DE"/>
              </w:rPr>
            </w:pPr>
          </w:p>
        </w:tc>
      </w:tr>
      <w:tr w:rsidR="0030722C" w:rsidRPr="00BC34A4" w14:paraId="290C5461" w14:textId="77777777" w:rsidTr="0030722C">
        <w:tc>
          <w:tcPr>
            <w:tcW w:w="7650" w:type="dxa"/>
          </w:tcPr>
          <w:p w14:paraId="42C53227" w14:textId="77777777" w:rsidR="0030722C" w:rsidRPr="009A6112" w:rsidRDefault="0030722C" w:rsidP="008B3EA4">
            <w:pPr>
              <w:jc w:val="both"/>
              <w:rPr>
                <w:sz w:val="22"/>
                <w:szCs w:val="22"/>
                <w:lang w:eastAsia="de-DE"/>
              </w:rPr>
            </w:pPr>
            <w:r>
              <w:rPr>
                <w:sz w:val="22"/>
                <w:szCs w:val="22"/>
                <w:lang w:eastAsia="de-DE"/>
              </w:rPr>
              <w:t>Als</w:t>
            </w:r>
            <w:r w:rsidRPr="009A6112">
              <w:rPr>
                <w:sz w:val="22"/>
                <w:szCs w:val="22"/>
                <w:lang w:eastAsia="de-DE"/>
              </w:rPr>
              <w:t xml:space="preserve"> Betriebsrat </w:t>
            </w:r>
            <w:r>
              <w:rPr>
                <w:sz w:val="22"/>
                <w:szCs w:val="22"/>
                <w:lang w:eastAsia="de-DE"/>
              </w:rPr>
              <w:t>haben</w:t>
            </w:r>
            <w:r w:rsidRPr="009A6112">
              <w:rPr>
                <w:sz w:val="22"/>
                <w:szCs w:val="22"/>
                <w:lang w:eastAsia="de-DE"/>
              </w:rPr>
              <w:t xml:space="preserve"> es wiederholt</w:t>
            </w:r>
            <w:r>
              <w:rPr>
                <w:sz w:val="22"/>
                <w:szCs w:val="22"/>
                <w:lang w:eastAsia="de-DE"/>
              </w:rPr>
              <w:t xml:space="preserve"> unterlassen</w:t>
            </w:r>
            <w:r w:rsidRPr="009A6112">
              <w:rPr>
                <w:sz w:val="22"/>
                <w:szCs w:val="22"/>
                <w:lang w:eastAsia="de-DE"/>
              </w:rPr>
              <w:t xml:space="preserve">, </w:t>
            </w:r>
            <w:r>
              <w:rPr>
                <w:sz w:val="22"/>
                <w:szCs w:val="22"/>
                <w:lang w:eastAsia="de-DE"/>
              </w:rPr>
              <w:t>Ihren</w:t>
            </w:r>
            <w:r w:rsidRPr="009A6112">
              <w:rPr>
                <w:sz w:val="22"/>
                <w:szCs w:val="22"/>
                <w:lang w:eastAsia="de-DE"/>
              </w:rPr>
              <w:t xml:space="preserve"> Arbeitgeber über den Zeitpunkt </w:t>
            </w:r>
            <w:r>
              <w:rPr>
                <w:sz w:val="22"/>
                <w:szCs w:val="22"/>
                <w:lang w:eastAsia="de-DE"/>
              </w:rPr>
              <w:t>ihrer</w:t>
            </w:r>
            <w:r w:rsidRPr="009A6112">
              <w:rPr>
                <w:sz w:val="22"/>
                <w:szCs w:val="22"/>
                <w:lang w:eastAsia="de-DE"/>
              </w:rPr>
              <w:t xml:space="preserve"> Sitzungen zu informieren</w:t>
            </w:r>
            <w:r>
              <w:rPr>
                <w:sz w:val="22"/>
                <w:szCs w:val="22"/>
                <w:lang w:eastAsia="de-DE"/>
              </w:rPr>
              <w:t xml:space="preserve"> (</w:t>
            </w:r>
            <w:r w:rsidRPr="009A6112">
              <w:rPr>
                <w:sz w:val="22"/>
                <w:szCs w:val="22"/>
                <w:lang w:eastAsia="de-DE"/>
              </w:rPr>
              <w:t>§ 30 BetrVG</w:t>
            </w:r>
            <w:r>
              <w:rPr>
                <w:sz w:val="22"/>
                <w:szCs w:val="22"/>
                <w:lang w:eastAsia="de-DE"/>
              </w:rPr>
              <w:t>)</w:t>
            </w:r>
            <w:r w:rsidRPr="009A6112">
              <w:rPr>
                <w:sz w:val="22"/>
                <w:szCs w:val="22"/>
                <w:lang w:eastAsia="de-DE"/>
              </w:rPr>
              <w:t>.</w:t>
            </w:r>
          </w:p>
        </w:tc>
        <w:tc>
          <w:tcPr>
            <w:tcW w:w="850" w:type="dxa"/>
          </w:tcPr>
          <w:p w14:paraId="2221D4E4" w14:textId="77777777" w:rsidR="0030722C" w:rsidRPr="009A6112" w:rsidRDefault="0030722C" w:rsidP="008B3EA4">
            <w:pPr>
              <w:rPr>
                <w:sz w:val="22"/>
                <w:szCs w:val="22"/>
                <w:lang w:eastAsia="de-DE"/>
              </w:rPr>
            </w:pPr>
          </w:p>
        </w:tc>
        <w:tc>
          <w:tcPr>
            <w:tcW w:w="993" w:type="dxa"/>
          </w:tcPr>
          <w:p w14:paraId="06F0F6B0" w14:textId="77777777" w:rsidR="0030722C" w:rsidRPr="009A6112" w:rsidRDefault="0030722C" w:rsidP="008B3EA4">
            <w:pPr>
              <w:rPr>
                <w:sz w:val="22"/>
                <w:szCs w:val="22"/>
                <w:lang w:eastAsia="de-DE"/>
              </w:rPr>
            </w:pPr>
          </w:p>
          <w:p w14:paraId="653478D4" w14:textId="77777777" w:rsidR="0030722C" w:rsidRPr="009A6112" w:rsidRDefault="0030722C" w:rsidP="008B3EA4">
            <w:pPr>
              <w:rPr>
                <w:sz w:val="22"/>
                <w:szCs w:val="22"/>
                <w:lang w:eastAsia="de-DE"/>
              </w:rPr>
            </w:pPr>
          </w:p>
        </w:tc>
      </w:tr>
      <w:tr w:rsidR="0030722C" w:rsidRPr="00BC34A4" w14:paraId="11CAABE1" w14:textId="77777777" w:rsidTr="0030722C">
        <w:tc>
          <w:tcPr>
            <w:tcW w:w="7650" w:type="dxa"/>
          </w:tcPr>
          <w:p w14:paraId="590DCE46" w14:textId="77777777" w:rsidR="0030722C" w:rsidRPr="009A6112" w:rsidRDefault="0030722C" w:rsidP="008B3EA4">
            <w:pPr>
              <w:jc w:val="both"/>
              <w:rPr>
                <w:sz w:val="22"/>
                <w:szCs w:val="22"/>
                <w:lang w:eastAsia="de-DE"/>
              </w:rPr>
            </w:pPr>
            <w:r w:rsidRPr="009A6112">
              <w:rPr>
                <w:sz w:val="22"/>
                <w:szCs w:val="22"/>
                <w:lang w:eastAsia="de-DE"/>
              </w:rPr>
              <w:t xml:space="preserve">Die Mitbestimmungsrechte </w:t>
            </w:r>
            <w:r>
              <w:rPr>
                <w:sz w:val="22"/>
                <w:szCs w:val="22"/>
                <w:lang w:eastAsia="de-DE"/>
              </w:rPr>
              <w:t>wurden</w:t>
            </w:r>
            <w:r w:rsidRPr="009A6112">
              <w:rPr>
                <w:sz w:val="22"/>
                <w:szCs w:val="22"/>
                <w:lang w:eastAsia="de-DE"/>
              </w:rPr>
              <w:t xml:space="preserve"> grob missbräuchlich oder gar nicht ausgeübt.</w:t>
            </w:r>
          </w:p>
        </w:tc>
        <w:tc>
          <w:tcPr>
            <w:tcW w:w="850" w:type="dxa"/>
          </w:tcPr>
          <w:p w14:paraId="01AF46C0" w14:textId="77777777" w:rsidR="0030722C" w:rsidRPr="009A6112" w:rsidRDefault="0030722C" w:rsidP="008B3EA4">
            <w:pPr>
              <w:rPr>
                <w:sz w:val="22"/>
                <w:szCs w:val="22"/>
                <w:lang w:eastAsia="de-DE"/>
              </w:rPr>
            </w:pPr>
          </w:p>
        </w:tc>
        <w:tc>
          <w:tcPr>
            <w:tcW w:w="993" w:type="dxa"/>
          </w:tcPr>
          <w:p w14:paraId="3C39D5C5" w14:textId="77777777" w:rsidR="0030722C" w:rsidRPr="009A6112" w:rsidRDefault="0030722C" w:rsidP="008B3EA4">
            <w:pPr>
              <w:rPr>
                <w:sz w:val="22"/>
                <w:szCs w:val="22"/>
                <w:lang w:eastAsia="de-DE"/>
              </w:rPr>
            </w:pPr>
          </w:p>
        </w:tc>
      </w:tr>
      <w:tr w:rsidR="0030722C" w:rsidRPr="00BC34A4" w14:paraId="17A2E6C0" w14:textId="77777777" w:rsidTr="0030722C">
        <w:tc>
          <w:tcPr>
            <w:tcW w:w="7650" w:type="dxa"/>
          </w:tcPr>
          <w:p w14:paraId="2730A1E5" w14:textId="77777777" w:rsidR="0030722C" w:rsidRPr="009A6112" w:rsidRDefault="0030722C" w:rsidP="008B3EA4">
            <w:pPr>
              <w:jc w:val="both"/>
              <w:rPr>
                <w:sz w:val="22"/>
                <w:szCs w:val="22"/>
                <w:lang w:eastAsia="de-DE"/>
              </w:rPr>
            </w:pPr>
            <w:r>
              <w:rPr>
                <w:sz w:val="22"/>
                <w:szCs w:val="22"/>
                <w:lang w:eastAsia="de-DE"/>
              </w:rPr>
              <w:t>Als Betriebsrat haben Sie darauf</w:t>
            </w:r>
            <w:r w:rsidRPr="009A6112">
              <w:rPr>
                <w:sz w:val="22"/>
                <w:szCs w:val="22"/>
                <w:lang w:eastAsia="de-DE"/>
              </w:rPr>
              <w:t xml:space="preserve"> verzichtet, </w:t>
            </w:r>
            <w:r>
              <w:rPr>
                <w:sz w:val="22"/>
                <w:szCs w:val="22"/>
                <w:lang w:eastAsia="de-DE"/>
              </w:rPr>
              <w:t>Ihren</w:t>
            </w:r>
            <w:r w:rsidRPr="009A6112">
              <w:rPr>
                <w:sz w:val="22"/>
                <w:szCs w:val="22"/>
                <w:lang w:eastAsia="de-DE"/>
              </w:rPr>
              <w:t xml:space="preserve"> Arbeitgeber über die Teilnahme </w:t>
            </w:r>
            <w:r>
              <w:rPr>
                <w:sz w:val="22"/>
                <w:szCs w:val="22"/>
                <w:lang w:eastAsia="de-DE"/>
              </w:rPr>
              <w:t>ihrer Kolleginnen und Kollegen</w:t>
            </w:r>
            <w:r w:rsidRPr="009A6112">
              <w:rPr>
                <w:sz w:val="22"/>
                <w:szCs w:val="22"/>
                <w:lang w:eastAsia="de-DE"/>
              </w:rPr>
              <w:t xml:space="preserve"> an einer Schulungs- und Bildungsveranstaltung oder deren Zeitpunkt zu informieren.</w:t>
            </w:r>
          </w:p>
        </w:tc>
        <w:tc>
          <w:tcPr>
            <w:tcW w:w="850" w:type="dxa"/>
          </w:tcPr>
          <w:p w14:paraId="0FBF88CA" w14:textId="77777777" w:rsidR="0030722C" w:rsidRPr="009A6112" w:rsidRDefault="0030722C" w:rsidP="008B3EA4">
            <w:pPr>
              <w:rPr>
                <w:sz w:val="22"/>
                <w:szCs w:val="22"/>
                <w:lang w:eastAsia="de-DE"/>
              </w:rPr>
            </w:pPr>
          </w:p>
        </w:tc>
        <w:tc>
          <w:tcPr>
            <w:tcW w:w="993" w:type="dxa"/>
          </w:tcPr>
          <w:p w14:paraId="41EF6282" w14:textId="77777777" w:rsidR="0030722C" w:rsidRPr="009A6112" w:rsidRDefault="0030722C" w:rsidP="008B3EA4">
            <w:pPr>
              <w:rPr>
                <w:sz w:val="22"/>
                <w:szCs w:val="22"/>
                <w:lang w:eastAsia="de-DE"/>
              </w:rPr>
            </w:pPr>
          </w:p>
        </w:tc>
      </w:tr>
      <w:tr w:rsidR="0030722C" w:rsidRPr="00BC34A4" w14:paraId="1D6BF09F" w14:textId="77777777" w:rsidTr="0030722C">
        <w:tc>
          <w:tcPr>
            <w:tcW w:w="7650" w:type="dxa"/>
          </w:tcPr>
          <w:p w14:paraId="5F7B1F34" w14:textId="77777777" w:rsidR="0030722C" w:rsidRPr="009A6112" w:rsidRDefault="0030722C" w:rsidP="008B3EA4">
            <w:pPr>
              <w:jc w:val="both"/>
              <w:rPr>
                <w:sz w:val="22"/>
                <w:szCs w:val="22"/>
                <w:lang w:eastAsia="de-DE"/>
              </w:rPr>
            </w:pPr>
            <w:r>
              <w:rPr>
                <w:sz w:val="22"/>
                <w:szCs w:val="22"/>
                <w:lang w:eastAsia="de-DE"/>
              </w:rPr>
              <w:t>Kolleginnen und Kollegen</w:t>
            </w:r>
            <w:r w:rsidRPr="009A6112">
              <w:rPr>
                <w:sz w:val="22"/>
                <w:szCs w:val="22"/>
                <w:lang w:eastAsia="de-DE"/>
              </w:rPr>
              <w:t xml:space="preserve"> </w:t>
            </w:r>
            <w:r>
              <w:rPr>
                <w:sz w:val="22"/>
                <w:szCs w:val="22"/>
                <w:lang w:eastAsia="de-DE"/>
              </w:rPr>
              <w:t>wurden</w:t>
            </w:r>
            <w:r w:rsidRPr="009A6112">
              <w:rPr>
                <w:sz w:val="22"/>
                <w:szCs w:val="22"/>
                <w:lang w:eastAsia="de-DE"/>
              </w:rPr>
              <w:t xml:space="preserve"> durch </w:t>
            </w:r>
            <w:r>
              <w:rPr>
                <w:sz w:val="22"/>
                <w:szCs w:val="22"/>
                <w:lang w:eastAsia="de-DE"/>
              </w:rPr>
              <w:t xml:space="preserve">Sie als </w:t>
            </w:r>
            <w:r w:rsidRPr="009A6112">
              <w:rPr>
                <w:sz w:val="22"/>
                <w:szCs w:val="22"/>
                <w:lang w:eastAsia="de-DE"/>
              </w:rPr>
              <w:t xml:space="preserve">Betriebsrat wegen ihrer ethnischen Herkunft, ihrer Abstammung, ihrer Herkunft, ihrer Nationalität, ihrer Religion, ihrer Weltanschauung, ihrer Behinderung, ihres Alters ihrer politischen oder gewerkschaftlichen Betätigung oder ihrer Einstellung, ihres Geschlechts oder ihrer sexuellen Identität </w:t>
            </w:r>
            <w:r>
              <w:rPr>
                <w:sz w:val="22"/>
                <w:szCs w:val="22"/>
                <w:lang w:eastAsia="de-DE"/>
              </w:rPr>
              <w:t>benachteiligt</w:t>
            </w:r>
            <w:r w:rsidRPr="009A6112">
              <w:rPr>
                <w:sz w:val="22"/>
                <w:szCs w:val="22"/>
                <w:lang w:eastAsia="de-DE"/>
              </w:rPr>
              <w:t>.</w:t>
            </w:r>
          </w:p>
        </w:tc>
        <w:tc>
          <w:tcPr>
            <w:tcW w:w="850" w:type="dxa"/>
          </w:tcPr>
          <w:p w14:paraId="1168E45C" w14:textId="77777777" w:rsidR="0030722C" w:rsidRPr="009A6112" w:rsidRDefault="0030722C" w:rsidP="008B3EA4">
            <w:pPr>
              <w:rPr>
                <w:sz w:val="22"/>
                <w:szCs w:val="22"/>
                <w:lang w:eastAsia="de-DE"/>
              </w:rPr>
            </w:pPr>
          </w:p>
        </w:tc>
        <w:tc>
          <w:tcPr>
            <w:tcW w:w="993" w:type="dxa"/>
          </w:tcPr>
          <w:p w14:paraId="000D686E" w14:textId="77777777" w:rsidR="0030722C" w:rsidRPr="009A6112" w:rsidRDefault="0030722C" w:rsidP="008B3EA4">
            <w:pPr>
              <w:rPr>
                <w:sz w:val="22"/>
                <w:szCs w:val="22"/>
                <w:lang w:eastAsia="de-DE"/>
              </w:rPr>
            </w:pPr>
          </w:p>
        </w:tc>
      </w:tr>
      <w:tr w:rsidR="0030722C" w:rsidRPr="00BC34A4" w14:paraId="46EA1AA8" w14:textId="77777777" w:rsidTr="0030722C">
        <w:tc>
          <w:tcPr>
            <w:tcW w:w="7650" w:type="dxa"/>
          </w:tcPr>
          <w:p w14:paraId="50FAC121" w14:textId="77777777" w:rsidR="0030722C" w:rsidRPr="009A6112" w:rsidRDefault="0030722C" w:rsidP="008B3EA4">
            <w:pPr>
              <w:jc w:val="both"/>
              <w:rPr>
                <w:sz w:val="22"/>
                <w:szCs w:val="22"/>
                <w:lang w:eastAsia="de-DE"/>
              </w:rPr>
            </w:pPr>
            <w:r>
              <w:rPr>
                <w:sz w:val="22"/>
                <w:szCs w:val="22"/>
                <w:lang w:eastAsia="de-DE"/>
              </w:rPr>
              <w:t>Als</w:t>
            </w:r>
            <w:r w:rsidRPr="009A6112">
              <w:rPr>
                <w:sz w:val="22"/>
                <w:szCs w:val="22"/>
                <w:lang w:eastAsia="de-DE"/>
              </w:rPr>
              <w:t xml:space="preserve"> Betriebsrat </w:t>
            </w:r>
            <w:r>
              <w:rPr>
                <w:sz w:val="22"/>
                <w:szCs w:val="22"/>
                <w:lang w:eastAsia="de-DE"/>
              </w:rPr>
              <w:t>haben Sie</w:t>
            </w:r>
            <w:r w:rsidRPr="009A6112">
              <w:rPr>
                <w:sz w:val="22"/>
                <w:szCs w:val="22"/>
                <w:lang w:eastAsia="de-DE"/>
              </w:rPr>
              <w:t xml:space="preserve"> zu einem unzulässigen Arbeitskampf auf</w:t>
            </w:r>
            <w:r>
              <w:rPr>
                <w:sz w:val="22"/>
                <w:szCs w:val="22"/>
                <w:lang w:eastAsia="de-DE"/>
              </w:rPr>
              <w:t>gerufen.</w:t>
            </w:r>
          </w:p>
        </w:tc>
        <w:tc>
          <w:tcPr>
            <w:tcW w:w="850" w:type="dxa"/>
          </w:tcPr>
          <w:p w14:paraId="3ECFED66" w14:textId="77777777" w:rsidR="0030722C" w:rsidRPr="009A6112" w:rsidRDefault="0030722C" w:rsidP="008B3EA4">
            <w:pPr>
              <w:rPr>
                <w:sz w:val="22"/>
                <w:szCs w:val="22"/>
                <w:lang w:eastAsia="de-DE"/>
              </w:rPr>
            </w:pPr>
          </w:p>
        </w:tc>
        <w:tc>
          <w:tcPr>
            <w:tcW w:w="993" w:type="dxa"/>
          </w:tcPr>
          <w:p w14:paraId="49D336CC" w14:textId="77777777" w:rsidR="0030722C" w:rsidRPr="009A6112" w:rsidRDefault="0030722C" w:rsidP="008B3EA4">
            <w:pPr>
              <w:rPr>
                <w:sz w:val="22"/>
                <w:szCs w:val="22"/>
                <w:lang w:eastAsia="de-DE"/>
              </w:rPr>
            </w:pPr>
          </w:p>
        </w:tc>
      </w:tr>
      <w:tr w:rsidR="0030722C" w:rsidRPr="00BC34A4" w14:paraId="7562CE5E" w14:textId="77777777" w:rsidTr="0030722C">
        <w:tc>
          <w:tcPr>
            <w:tcW w:w="7650" w:type="dxa"/>
          </w:tcPr>
          <w:p w14:paraId="1E0D841D" w14:textId="77777777" w:rsidR="0030722C" w:rsidRPr="009A6112" w:rsidRDefault="0030722C" w:rsidP="008B3EA4">
            <w:pPr>
              <w:jc w:val="both"/>
              <w:rPr>
                <w:sz w:val="22"/>
                <w:szCs w:val="22"/>
                <w:lang w:eastAsia="de-DE"/>
              </w:rPr>
            </w:pPr>
            <w:r>
              <w:rPr>
                <w:sz w:val="22"/>
                <w:szCs w:val="22"/>
                <w:lang w:eastAsia="de-DE"/>
              </w:rPr>
              <w:t xml:space="preserve">Wegen parteipolitischer </w:t>
            </w:r>
            <w:proofErr w:type="gramStart"/>
            <w:r>
              <w:rPr>
                <w:sz w:val="22"/>
                <w:szCs w:val="22"/>
                <w:lang w:eastAsia="de-DE"/>
              </w:rPr>
              <w:t xml:space="preserve">Betätigung </w:t>
            </w:r>
            <w:r w:rsidRPr="009A6112">
              <w:rPr>
                <w:sz w:val="22"/>
                <w:szCs w:val="22"/>
                <w:lang w:eastAsia="de-DE"/>
              </w:rPr>
              <w:t xml:space="preserve"> </w:t>
            </w:r>
            <w:r>
              <w:rPr>
                <w:sz w:val="22"/>
                <w:szCs w:val="22"/>
                <w:lang w:eastAsia="de-DE"/>
              </w:rPr>
              <w:t>durch</w:t>
            </w:r>
            <w:proofErr w:type="gramEnd"/>
            <w:r>
              <w:rPr>
                <w:sz w:val="22"/>
                <w:szCs w:val="22"/>
                <w:lang w:eastAsia="de-DE"/>
              </w:rPr>
              <w:t xml:space="preserve"> Sie als Betriebsrat </w:t>
            </w:r>
            <w:r w:rsidRPr="009A6112">
              <w:rPr>
                <w:sz w:val="22"/>
                <w:szCs w:val="22"/>
                <w:lang w:eastAsia="de-DE"/>
              </w:rPr>
              <w:t xml:space="preserve">in Ihrem Betrieb, </w:t>
            </w:r>
            <w:r>
              <w:rPr>
                <w:sz w:val="22"/>
                <w:szCs w:val="22"/>
                <w:lang w:eastAsia="de-DE"/>
              </w:rPr>
              <w:t xml:space="preserve">wie </w:t>
            </w:r>
            <w:r w:rsidRPr="009A6112">
              <w:rPr>
                <w:sz w:val="22"/>
                <w:szCs w:val="22"/>
                <w:lang w:eastAsia="de-DE"/>
              </w:rPr>
              <w:t xml:space="preserve">z. B. durch das Verteilen von Flugblättern, </w:t>
            </w:r>
            <w:r>
              <w:rPr>
                <w:sz w:val="22"/>
                <w:szCs w:val="22"/>
                <w:lang w:eastAsia="de-DE"/>
              </w:rPr>
              <w:t>wurden Arbeitsabläufe gefährdet.</w:t>
            </w:r>
          </w:p>
        </w:tc>
        <w:tc>
          <w:tcPr>
            <w:tcW w:w="850" w:type="dxa"/>
          </w:tcPr>
          <w:p w14:paraId="0792014A" w14:textId="77777777" w:rsidR="0030722C" w:rsidRPr="009A6112" w:rsidRDefault="0030722C" w:rsidP="008B3EA4">
            <w:pPr>
              <w:rPr>
                <w:sz w:val="22"/>
                <w:szCs w:val="22"/>
                <w:lang w:eastAsia="de-DE"/>
              </w:rPr>
            </w:pPr>
          </w:p>
        </w:tc>
        <w:tc>
          <w:tcPr>
            <w:tcW w:w="993" w:type="dxa"/>
          </w:tcPr>
          <w:p w14:paraId="07482291" w14:textId="77777777" w:rsidR="0030722C" w:rsidRPr="009A6112" w:rsidRDefault="0030722C" w:rsidP="008B3EA4">
            <w:pPr>
              <w:rPr>
                <w:sz w:val="22"/>
                <w:szCs w:val="22"/>
                <w:lang w:eastAsia="de-DE"/>
              </w:rPr>
            </w:pPr>
          </w:p>
        </w:tc>
      </w:tr>
      <w:tr w:rsidR="0030722C" w:rsidRPr="00BC34A4" w14:paraId="094DA50F" w14:textId="77777777" w:rsidTr="0030722C">
        <w:tc>
          <w:tcPr>
            <w:tcW w:w="7650" w:type="dxa"/>
          </w:tcPr>
          <w:p w14:paraId="6A93E71A" w14:textId="77777777" w:rsidR="0030722C" w:rsidRPr="009A6112" w:rsidRDefault="0030722C" w:rsidP="008B3EA4">
            <w:pPr>
              <w:jc w:val="both"/>
              <w:rPr>
                <w:sz w:val="22"/>
                <w:szCs w:val="22"/>
                <w:lang w:eastAsia="de-DE"/>
              </w:rPr>
            </w:pPr>
            <w:r w:rsidRPr="009A6112">
              <w:rPr>
                <w:sz w:val="22"/>
                <w:szCs w:val="22"/>
                <w:lang w:eastAsia="de-DE"/>
              </w:rPr>
              <w:t>Auf einer Betriebsversammlung werden unzulässige, wie z. B. betriebsfremde Themen, behandelt.</w:t>
            </w:r>
          </w:p>
        </w:tc>
        <w:tc>
          <w:tcPr>
            <w:tcW w:w="850" w:type="dxa"/>
          </w:tcPr>
          <w:p w14:paraId="4715D37F" w14:textId="77777777" w:rsidR="0030722C" w:rsidRPr="009A6112" w:rsidRDefault="0030722C" w:rsidP="008B3EA4">
            <w:pPr>
              <w:rPr>
                <w:sz w:val="22"/>
                <w:szCs w:val="22"/>
                <w:lang w:eastAsia="de-DE"/>
              </w:rPr>
            </w:pPr>
          </w:p>
        </w:tc>
        <w:tc>
          <w:tcPr>
            <w:tcW w:w="993" w:type="dxa"/>
          </w:tcPr>
          <w:p w14:paraId="2B5F7D10" w14:textId="77777777" w:rsidR="0030722C" w:rsidRPr="009A6112" w:rsidRDefault="0030722C" w:rsidP="008B3EA4">
            <w:pPr>
              <w:rPr>
                <w:sz w:val="22"/>
                <w:szCs w:val="22"/>
                <w:lang w:eastAsia="de-DE"/>
              </w:rPr>
            </w:pPr>
          </w:p>
        </w:tc>
      </w:tr>
    </w:tbl>
    <w:p w14:paraId="02C1E68D" w14:textId="77777777" w:rsidR="0030722C" w:rsidRDefault="0030722C" w:rsidP="0030722C">
      <w:pPr>
        <w:jc w:val="both"/>
        <w:rPr>
          <w:sz w:val="22"/>
          <w:szCs w:val="22"/>
          <w:lang w:eastAsia="de-DE"/>
        </w:rPr>
      </w:pPr>
    </w:p>
    <w:p w14:paraId="63B6683E" w14:textId="77777777" w:rsidR="0030722C" w:rsidRDefault="0030722C" w:rsidP="0030722C">
      <w:pPr>
        <w:jc w:val="both"/>
        <w:rPr>
          <w:sz w:val="22"/>
          <w:szCs w:val="22"/>
          <w:lang w:eastAsia="de-DE"/>
        </w:rPr>
      </w:pPr>
      <w:r w:rsidRPr="009A6112">
        <w:rPr>
          <w:sz w:val="22"/>
          <w:szCs w:val="22"/>
          <w:lang w:eastAsia="de-DE"/>
        </w:rPr>
        <w:t xml:space="preserve">Ein einziges „Ja“ genügt schon - und </w:t>
      </w:r>
      <w:r>
        <w:rPr>
          <w:sz w:val="22"/>
          <w:szCs w:val="22"/>
          <w:lang w:eastAsia="de-DE"/>
        </w:rPr>
        <w:t>Ihr</w:t>
      </w:r>
      <w:r w:rsidRPr="009A6112">
        <w:rPr>
          <w:sz w:val="22"/>
          <w:szCs w:val="22"/>
          <w:lang w:eastAsia="de-DE"/>
        </w:rPr>
        <w:t xml:space="preserve"> Betriebsrat </w:t>
      </w:r>
      <w:r>
        <w:rPr>
          <w:sz w:val="22"/>
          <w:szCs w:val="22"/>
          <w:lang w:eastAsia="de-DE"/>
        </w:rPr>
        <w:t xml:space="preserve">kann </w:t>
      </w:r>
      <w:r w:rsidRPr="009A6112">
        <w:rPr>
          <w:sz w:val="22"/>
          <w:szCs w:val="22"/>
          <w:lang w:eastAsia="de-DE"/>
        </w:rPr>
        <w:t xml:space="preserve">mit Hilfe des Arbeitsgerichts </w:t>
      </w:r>
      <w:r>
        <w:rPr>
          <w:sz w:val="22"/>
          <w:szCs w:val="22"/>
          <w:lang w:eastAsia="de-DE"/>
        </w:rPr>
        <w:t>aufgelöst werden.</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497D09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30722C">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5D2A9" w14:textId="77777777" w:rsidR="005C3733" w:rsidRDefault="005C3733" w:rsidP="00BF7674">
      <w:r>
        <w:separator/>
      </w:r>
    </w:p>
  </w:endnote>
  <w:endnote w:type="continuationSeparator" w:id="0">
    <w:p w14:paraId="5392762E" w14:textId="77777777" w:rsidR="005C3733" w:rsidRDefault="005C373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F9A52" w14:textId="77777777" w:rsidR="005C3733" w:rsidRDefault="005C3733" w:rsidP="00BF7674">
      <w:r>
        <w:separator/>
      </w:r>
    </w:p>
  </w:footnote>
  <w:footnote w:type="continuationSeparator" w:id="0">
    <w:p w14:paraId="3FFF287C" w14:textId="77777777" w:rsidR="005C3733" w:rsidRDefault="005C373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8"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2"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1"/>
  </w:num>
  <w:num w:numId="2" w16cid:durableId="573013156">
    <w:abstractNumId w:val="17"/>
  </w:num>
  <w:num w:numId="3" w16cid:durableId="1779830718">
    <w:abstractNumId w:val="6"/>
  </w:num>
  <w:num w:numId="4" w16cid:durableId="887572911">
    <w:abstractNumId w:val="9"/>
  </w:num>
  <w:num w:numId="5" w16cid:durableId="292103712">
    <w:abstractNumId w:val="15"/>
  </w:num>
  <w:num w:numId="6" w16cid:durableId="1541548260">
    <w:abstractNumId w:val="18"/>
  </w:num>
  <w:num w:numId="7" w16cid:durableId="848906304">
    <w:abstractNumId w:val="10"/>
  </w:num>
  <w:num w:numId="8" w16cid:durableId="2032102570">
    <w:abstractNumId w:val="19"/>
  </w:num>
  <w:num w:numId="9" w16cid:durableId="2011786206">
    <w:abstractNumId w:val="7"/>
  </w:num>
  <w:num w:numId="10" w16cid:durableId="1668169306">
    <w:abstractNumId w:val="16"/>
  </w:num>
  <w:num w:numId="11" w16cid:durableId="1831824163">
    <w:abstractNumId w:val="11"/>
  </w:num>
  <w:num w:numId="12" w16cid:durableId="1257404221">
    <w:abstractNumId w:val="4"/>
  </w:num>
  <w:num w:numId="13" w16cid:durableId="1407919673">
    <w:abstractNumId w:val="3"/>
  </w:num>
  <w:num w:numId="14" w16cid:durableId="397635984">
    <w:abstractNumId w:val="2"/>
  </w:num>
  <w:num w:numId="15" w16cid:durableId="1677801101">
    <w:abstractNumId w:val="0"/>
  </w:num>
  <w:num w:numId="16" w16cid:durableId="1392730061">
    <w:abstractNumId w:val="20"/>
  </w:num>
  <w:num w:numId="17" w16cid:durableId="84303554">
    <w:abstractNumId w:val="22"/>
  </w:num>
  <w:num w:numId="18" w16cid:durableId="2007052647">
    <w:abstractNumId w:val="13"/>
  </w:num>
  <w:num w:numId="19" w16cid:durableId="1401947359">
    <w:abstractNumId w:val="8"/>
  </w:num>
  <w:num w:numId="20" w16cid:durableId="1981030708">
    <w:abstractNumId w:val="12"/>
  </w:num>
  <w:num w:numId="21" w16cid:durableId="199057358">
    <w:abstractNumId w:val="5"/>
  </w:num>
  <w:num w:numId="22" w16cid:durableId="630016047">
    <w:abstractNumId w:val="14"/>
  </w:num>
  <w:num w:numId="23" w16cid:durableId="214141095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3733"/>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2022-10-24T08:21:00Z</dcterms:created>
  <dcterms:modified xsi:type="dcterms:W3CDTF">2022-10-24T08:21:00Z</dcterms:modified>
</cp:coreProperties>
</file>