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15DB" w14:textId="77777777" w:rsidR="004E496D" w:rsidRDefault="004E496D" w:rsidP="004E496D">
      <w:pPr>
        <w:pStyle w:val="PNLSubhead"/>
        <w:spacing w:line="240" w:lineRule="auto"/>
        <w:outlineLvl w:val="0"/>
      </w:pPr>
      <w:r>
        <w:t>Schnell-Check: So bereiten Sie sich auf Ihre neue Aufgabe vor</w:t>
      </w:r>
    </w:p>
    <w:tbl>
      <w:tblPr>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105"/>
        <w:gridCol w:w="990"/>
        <w:gridCol w:w="961"/>
      </w:tblGrid>
      <w:tr w:rsidR="004E496D" w14:paraId="2DCF68B1" w14:textId="77777777" w:rsidTr="00CF5890">
        <w:trPr>
          <w:trHeight w:val="241"/>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02E81" w14:textId="77777777" w:rsidR="004E496D" w:rsidRPr="00FB58B9" w:rsidRDefault="004E496D" w:rsidP="00CF5890"/>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4CA54" w14:textId="77777777" w:rsidR="004E496D" w:rsidRDefault="004E496D" w:rsidP="00CF5890">
            <w:pPr>
              <w:pStyle w:val="Text"/>
              <w:suppressAutoHyphens/>
              <w:jc w:val="center"/>
            </w:pPr>
            <w:r>
              <w:rPr>
                <w:sz w:val="22"/>
                <w:szCs w:val="22"/>
                <w:lang w:val="de-DE"/>
              </w:rPr>
              <w:t>Ja</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2CC97" w14:textId="77777777" w:rsidR="004E496D" w:rsidRDefault="004E496D" w:rsidP="00CF5890">
            <w:pPr>
              <w:pStyle w:val="Text"/>
              <w:suppressAutoHyphens/>
              <w:jc w:val="center"/>
            </w:pPr>
            <w:r>
              <w:rPr>
                <w:sz w:val="22"/>
                <w:szCs w:val="22"/>
                <w:lang w:val="de-DE"/>
              </w:rPr>
              <w:t>Nein</w:t>
            </w:r>
          </w:p>
        </w:tc>
      </w:tr>
      <w:tr w:rsidR="004E496D" w:rsidRPr="0023657A" w14:paraId="05EB679C" w14:textId="77777777" w:rsidTr="00CF5890">
        <w:trPr>
          <w:trHeight w:val="241"/>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00BBF" w14:textId="77777777" w:rsidR="004E496D" w:rsidRPr="00FB58B9" w:rsidRDefault="004E496D" w:rsidP="00CF5890">
            <w:pPr>
              <w:pStyle w:val="Text"/>
              <w:suppressAutoHyphens/>
              <w:jc w:val="both"/>
              <w:rPr>
                <w:lang w:val="de-DE"/>
              </w:rPr>
            </w:pPr>
            <w:r>
              <w:rPr>
                <w:sz w:val="22"/>
                <w:szCs w:val="22"/>
                <w:lang w:val="de-DE"/>
              </w:rPr>
              <w:t>Wissen Sie, wer Ihre Ansprechpartner auf Seiten des Arbeitgebers sind?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F4FC3" w14:textId="77777777" w:rsidR="004E496D" w:rsidRPr="00FB58B9" w:rsidRDefault="004E496D" w:rsidP="00CF5890"/>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3E095" w14:textId="77777777" w:rsidR="004E496D" w:rsidRPr="00FB58B9" w:rsidRDefault="004E496D" w:rsidP="00CF5890"/>
        </w:tc>
      </w:tr>
      <w:tr w:rsidR="004E496D" w:rsidRPr="0023657A" w14:paraId="7513413D" w14:textId="77777777" w:rsidTr="00CF5890">
        <w:trPr>
          <w:trHeight w:val="481"/>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76FB" w14:textId="77777777" w:rsidR="004E496D" w:rsidRPr="00FB58B9" w:rsidRDefault="004E496D" w:rsidP="00CF5890">
            <w:pPr>
              <w:pStyle w:val="Text"/>
              <w:suppressAutoHyphens/>
              <w:jc w:val="both"/>
              <w:rPr>
                <w:lang w:val="de-DE"/>
              </w:rPr>
            </w:pPr>
            <w:r>
              <w:rPr>
                <w:sz w:val="22"/>
                <w:szCs w:val="22"/>
                <w:lang w:val="de-DE"/>
              </w:rPr>
              <w:t>Haben Sie sich einen Überblick über die bestehenden betrieblichen Regelungen im Unternehmen verschafft?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B5493" w14:textId="77777777" w:rsidR="004E496D" w:rsidRPr="00FB58B9" w:rsidRDefault="004E496D" w:rsidP="00CF5890"/>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59A2" w14:textId="77777777" w:rsidR="004E496D" w:rsidRPr="00FB58B9" w:rsidRDefault="004E496D" w:rsidP="00CF5890"/>
        </w:tc>
      </w:tr>
      <w:tr w:rsidR="004E496D" w:rsidRPr="0023657A" w14:paraId="6CF4688E" w14:textId="77777777" w:rsidTr="00CF5890">
        <w:trPr>
          <w:trHeight w:val="241"/>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AB37F" w14:textId="77777777" w:rsidR="004E496D" w:rsidRPr="00FB58B9" w:rsidRDefault="004E496D" w:rsidP="00CF5890">
            <w:pPr>
              <w:pStyle w:val="Text"/>
              <w:suppressAutoHyphens/>
              <w:jc w:val="both"/>
              <w:rPr>
                <w:lang w:val="de-DE"/>
              </w:rPr>
            </w:pPr>
            <w:r>
              <w:rPr>
                <w:sz w:val="22"/>
                <w:szCs w:val="22"/>
                <w:lang w:val="de-DE"/>
              </w:rPr>
              <w:t>Kennen Sie die geltenden Betriebsvereinbarungen und deren Inhalt?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51688" w14:textId="77777777" w:rsidR="004E496D" w:rsidRPr="00FB58B9" w:rsidRDefault="004E496D" w:rsidP="00CF5890"/>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E41F1" w14:textId="77777777" w:rsidR="004E496D" w:rsidRPr="00FB58B9" w:rsidRDefault="004E496D" w:rsidP="00CF5890"/>
        </w:tc>
      </w:tr>
      <w:tr w:rsidR="004E496D" w:rsidRPr="0023657A" w14:paraId="62F2D33C" w14:textId="77777777" w:rsidTr="00CF5890">
        <w:trPr>
          <w:trHeight w:val="241"/>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BFDA7" w14:textId="77777777" w:rsidR="004E496D" w:rsidRPr="00FB58B9" w:rsidRDefault="004E496D" w:rsidP="00CF5890">
            <w:pPr>
              <w:pStyle w:val="Text"/>
              <w:suppressAutoHyphens/>
              <w:jc w:val="both"/>
              <w:rPr>
                <w:lang w:val="de-DE"/>
              </w:rPr>
            </w:pPr>
            <w:r>
              <w:rPr>
                <w:sz w:val="22"/>
                <w:szCs w:val="22"/>
                <w:lang w:val="de-DE"/>
              </w:rPr>
              <w:t>Steht der Termin für das erste Monatsgespräch mit dem Arbeitgeber fest?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E96E" w14:textId="77777777" w:rsidR="004E496D" w:rsidRPr="00FB58B9" w:rsidRDefault="004E496D" w:rsidP="00CF5890"/>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DAE0" w14:textId="77777777" w:rsidR="004E496D" w:rsidRPr="00FB58B9" w:rsidRDefault="004E496D" w:rsidP="00CF5890"/>
        </w:tc>
      </w:tr>
      <w:tr w:rsidR="004E496D" w:rsidRPr="0023657A" w14:paraId="1B065AA6" w14:textId="77777777" w:rsidTr="00CF5890">
        <w:trPr>
          <w:trHeight w:val="241"/>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E9B69" w14:textId="77777777" w:rsidR="004E496D" w:rsidRPr="00FB58B9" w:rsidRDefault="004E496D" w:rsidP="00CF5890">
            <w:pPr>
              <w:pStyle w:val="Text"/>
              <w:suppressAutoHyphens/>
              <w:jc w:val="both"/>
              <w:rPr>
                <w:lang w:val="de-DE"/>
              </w:rPr>
            </w:pPr>
            <w:r>
              <w:rPr>
                <w:sz w:val="22"/>
                <w:szCs w:val="22"/>
                <w:lang w:val="de-DE"/>
              </w:rPr>
              <w:t>Sind die ersten Ausschusssitzungen bereits terminiert?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CD33A" w14:textId="77777777" w:rsidR="004E496D" w:rsidRPr="00FB58B9" w:rsidRDefault="004E496D" w:rsidP="00CF5890"/>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027DF" w14:textId="77777777" w:rsidR="004E496D" w:rsidRPr="00FB58B9" w:rsidRDefault="004E496D" w:rsidP="00CF5890"/>
        </w:tc>
      </w:tr>
      <w:tr w:rsidR="004E496D" w:rsidRPr="0023657A" w14:paraId="4C084040" w14:textId="77777777" w:rsidTr="00CF5890">
        <w:trPr>
          <w:trHeight w:val="241"/>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05477" w14:textId="77777777" w:rsidR="004E496D" w:rsidRPr="00FB58B9" w:rsidRDefault="004E496D" w:rsidP="00CF5890">
            <w:pPr>
              <w:pStyle w:val="Text"/>
              <w:suppressAutoHyphens/>
              <w:jc w:val="both"/>
              <w:rPr>
                <w:lang w:val="de-DE"/>
              </w:rPr>
            </w:pPr>
            <w:r>
              <w:rPr>
                <w:sz w:val="22"/>
                <w:szCs w:val="22"/>
                <w:lang w:val="de-DE"/>
              </w:rPr>
              <w:t>Ist geregelt, wann und wo Ihre Sprechstunden als Betriebsrat stattfinden?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541FC" w14:textId="77777777" w:rsidR="004E496D" w:rsidRPr="00FB58B9" w:rsidRDefault="004E496D" w:rsidP="00CF5890"/>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117A" w14:textId="77777777" w:rsidR="004E496D" w:rsidRPr="00FB58B9" w:rsidRDefault="004E496D" w:rsidP="00CF5890"/>
        </w:tc>
      </w:tr>
      <w:tr w:rsidR="004E496D" w:rsidRPr="0023657A" w14:paraId="3594C37C" w14:textId="77777777" w:rsidTr="00CF5890">
        <w:trPr>
          <w:trHeight w:val="481"/>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5A34D" w14:textId="77777777" w:rsidR="004E496D" w:rsidRPr="00FB58B9" w:rsidRDefault="004E496D" w:rsidP="00CF5890">
            <w:pPr>
              <w:pStyle w:val="Text"/>
              <w:suppressAutoHyphens/>
              <w:jc w:val="both"/>
              <w:rPr>
                <w:lang w:val="de-DE"/>
              </w:rPr>
            </w:pPr>
            <w:r>
              <w:rPr>
                <w:sz w:val="22"/>
                <w:szCs w:val="22"/>
                <w:lang w:val="de-DE"/>
              </w:rPr>
              <w:t>Gibt es einen Plan, wer die Kolleginnen und Kollegen über die neuesten Entwicklungen in Ihrem Betrieb auf dem Laufenden hält?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6A8D3" w14:textId="77777777" w:rsidR="004E496D" w:rsidRPr="00FB58B9" w:rsidRDefault="004E496D" w:rsidP="00CF5890"/>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77733" w14:textId="77777777" w:rsidR="004E496D" w:rsidRPr="00FB58B9" w:rsidRDefault="004E496D" w:rsidP="00CF5890"/>
        </w:tc>
      </w:tr>
      <w:tr w:rsidR="004E496D" w:rsidRPr="0023657A" w14:paraId="5EE60954" w14:textId="77777777" w:rsidTr="00CF5890">
        <w:trPr>
          <w:trHeight w:val="481"/>
        </w:trPr>
        <w:tc>
          <w:tcPr>
            <w:tcW w:w="7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2B5D" w14:textId="77777777" w:rsidR="004E496D" w:rsidRPr="00FB58B9" w:rsidRDefault="004E496D" w:rsidP="00CF5890">
            <w:pPr>
              <w:pStyle w:val="Text"/>
              <w:suppressAutoHyphens/>
              <w:jc w:val="both"/>
              <w:rPr>
                <w:lang w:val="de-DE"/>
              </w:rPr>
            </w:pPr>
            <w:r>
              <w:rPr>
                <w:sz w:val="22"/>
                <w:szCs w:val="22"/>
                <w:lang w:val="de-DE"/>
              </w:rPr>
              <w:t>Haben Sie Informationen darüber, wo es früher bei der Zusammenarbeit mit dem Arbeitgeber oder der Gewerkschaft gehakt hat?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854EA" w14:textId="77777777" w:rsidR="004E496D" w:rsidRPr="00FB58B9" w:rsidRDefault="004E496D" w:rsidP="00CF5890"/>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E95D0" w14:textId="77777777" w:rsidR="004E496D" w:rsidRPr="00FB58B9" w:rsidRDefault="004E496D" w:rsidP="00CF5890"/>
        </w:tc>
      </w:tr>
    </w:tbl>
    <w:p w14:paraId="3A00C145" w14:textId="77777777" w:rsidR="004E496D" w:rsidRDefault="004E496D" w:rsidP="004E496D">
      <w:pPr>
        <w:pStyle w:val="Text"/>
        <w:suppressAutoHyphens/>
        <w:jc w:val="both"/>
        <w:rPr>
          <w:lang w:val="de-DE"/>
        </w:rPr>
      </w:pPr>
    </w:p>
    <w:p w14:paraId="4A034CA2" w14:textId="77777777" w:rsidR="004E496D" w:rsidRPr="00FB58B9" w:rsidRDefault="004E496D" w:rsidP="004E496D">
      <w:pPr>
        <w:pStyle w:val="Text"/>
        <w:suppressAutoHyphens/>
        <w:jc w:val="both"/>
        <w:rPr>
          <w:sz w:val="22"/>
          <w:szCs w:val="22"/>
          <w:lang w:val="de-DE"/>
        </w:rPr>
      </w:pPr>
      <w:r>
        <w:rPr>
          <w:sz w:val="22"/>
          <w:szCs w:val="22"/>
          <w:lang w:val="de-DE"/>
        </w:rPr>
        <w:t xml:space="preserve">Können Sie alle diese Fragen mit einem klaren „Ja“ beantworten, sind Sie als Betriebsratsvorsitzender gut auf die anstehenden neuen Aufgaben vorbereitet. </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9A5DC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774528">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E0DE" w14:textId="77777777" w:rsidR="00C93432" w:rsidRDefault="00C93432" w:rsidP="00BF7674">
      <w:r>
        <w:separator/>
      </w:r>
    </w:p>
  </w:endnote>
  <w:endnote w:type="continuationSeparator" w:id="0">
    <w:p w14:paraId="1DFEDDF3" w14:textId="77777777" w:rsidR="00C93432" w:rsidRDefault="00C9343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BCC0" w14:textId="77777777" w:rsidR="00C93432" w:rsidRDefault="00C93432" w:rsidP="00BF7674">
      <w:r>
        <w:separator/>
      </w:r>
    </w:p>
  </w:footnote>
  <w:footnote w:type="continuationSeparator" w:id="0">
    <w:p w14:paraId="659616D8" w14:textId="77777777" w:rsidR="00C93432" w:rsidRDefault="00C9343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6"/>
  </w:num>
  <w:num w:numId="2" w16cid:durableId="573013156">
    <w:abstractNumId w:val="32"/>
  </w:num>
  <w:num w:numId="3" w16cid:durableId="1779830718">
    <w:abstractNumId w:val="7"/>
  </w:num>
  <w:num w:numId="4" w16cid:durableId="2107113951">
    <w:abstractNumId w:val="25"/>
  </w:num>
  <w:num w:numId="5" w16cid:durableId="973095406">
    <w:abstractNumId w:val="3"/>
  </w:num>
  <w:num w:numId="6" w16cid:durableId="880704028">
    <w:abstractNumId w:val="24"/>
  </w:num>
  <w:num w:numId="7" w16cid:durableId="1516653470">
    <w:abstractNumId w:val="0"/>
  </w:num>
  <w:num w:numId="8" w16cid:durableId="1294942269">
    <w:abstractNumId w:val="26"/>
  </w:num>
  <w:num w:numId="9" w16cid:durableId="908225264">
    <w:abstractNumId w:val="5"/>
  </w:num>
  <w:num w:numId="10" w16cid:durableId="1872374296">
    <w:abstractNumId w:val="1"/>
  </w:num>
  <w:num w:numId="11" w16cid:durableId="1434857218">
    <w:abstractNumId w:val="23"/>
  </w:num>
  <w:num w:numId="12" w16cid:durableId="1671446945">
    <w:abstractNumId w:val="2"/>
  </w:num>
  <w:num w:numId="13" w16cid:durableId="67390397">
    <w:abstractNumId w:val="8"/>
  </w:num>
  <w:num w:numId="14" w16cid:durableId="2137482489">
    <w:abstractNumId w:val="15"/>
  </w:num>
  <w:num w:numId="15" w16cid:durableId="926117674">
    <w:abstractNumId w:val="29"/>
  </w:num>
  <w:num w:numId="16" w16cid:durableId="1107460082">
    <w:abstractNumId w:val="21"/>
  </w:num>
  <w:num w:numId="17" w16cid:durableId="1395006381">
    <w:abstractNumId w:val="19"/>
  </w:num>
  <w:num w:numId="18" w16cid:durableId="1221862958">
    <w:abstractNumId w:val="10"/>
  </w:num>
  <w:num w:numId="19" w16cid:durableId="1008755005">
    <w:abstractNumId w:val="11"/>
  </w:num>
  <w:num w:numId="20" w16cid:durableId="1335455571">
    <w:abstractNumId w:val="37"/>
  </w:num>
  <w:num w:numId="21" w16cid:durableId="986741722">
    <w:abstractNumId w:val="17"/>
  </w:num>
  <w:num w:numId="22" w16cid:durableId="2006857182">
    <w:abstractNumId w:val="38"/>
  </w:num>
  <w:num w:numId="23" w16cid:durableId="1226067881">
    <w:abstractNumId w:val="13"/>
  </w:num>
  <w:num w:numId="24" w16cid:durableId="1638602386">
    <w:abstractNumId w:val="14"/>
  </w:num>
  <w:num w:numId="25" w16cid:durableId="928201554">
    <w:abstractNumId w:val="6"/>
  </w:num>
  <w:num w:numId="26" w16cid:durableId="964501974">
    <w:abstractNumId w:val="27"/>
  </w:num>
  <w:num w:numId="27" w16cid:durableId="757097783">
    <w:abstractNumId w:val="31"/>
  </w:num>
  <w:num w:numId="28" w16cid:durableId="256400714">
    <w:abstractNumId w:val="18"/>
  </w:num>
  <w:num w:numId="29" w16cid:durableId="1184201497">
    <w:abstractNumId w:val="16"/>
  </w:num>
  <w:num w:numId="30" w16cid:durableId="568148560">
    <w:abstractNumId w:val="34"/>
  </w:num>
  <w:num w:numId="31" w16cid:durableId="1098672900">
    <w:abstractNumId w:val="35"/>
  </w:num>
  <w:num w:numId="32" w16cid:durableId="1154294827">
    <w:abstractNumId w:val="22"/>
  </w:num>
  <w:num w:numId="33" w16cid:durableId="958804802">
    <w:abstractNumId w:val="20"/>
  </w:num>
  <w:num w:numId="34" w16cid:durableId="376930289">
    <w:abstractNumId w:val="4"/>
  </w:num>
  <w:num w:numId="35" w16cid:durableId="486552869">
    <w:abstractNumId w:val="33"/>
  </w:num>
  <w:num w:numId="36" w16cid:durableId="139542676">
    <w:abstractNumId w:val="28"/>
  </w:num>
  <w:num w:numId="37" w16cid:durableId="807435465">
    <w:abstractNumId w:val="9"/>
  </w:num>
  <w:num w:numId="38" w16cid:durableId="779762673">
    <w:abstractNumId w:val="30"/>
  </w:num>
  <w:num w:numId="39" w16cid:durableId="11882563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863CB"/>
    <w:rsid w:val="00C93432"/>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2022-05-19T14:01:00Z</dcterms:created>
  <dcterms:modified xsi:type="dcterms:W3CDTF">2022-05-19T14:01:00Z</dcterms:modified>
</cp:coreProperties>
</file>