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1453" w14:textId="77777777" w:rsidR="00CB3AED" w:rsidRPr="00271287" w:rsidRDefault="00CB3AED" w:rsidP="00CB3AED">
      <w:pPr>
        <w:pStyle w:val="PNLSubhead"/>
        <w:outlineLvl w:val="0"/>
      </w:pPr>
      <w:r w:rsidRPr="00271287">
        <w:t>Muster: So laden Sie rechtsicher zur ersten Sitzung ein</w:t>
      </w:r>
    </w:p>
    <w:p w14:paraId="152D6469" w14:textId="77777777" w:rsidR="00CB3AED" w:rsidRPr="00271287" w:rsidRDefault="00CB3AED" w:rsidP="00CB3AED">
      <w:pPr>
        <w:widowControl w:val="0"/>
        <w:autoSpaceDE w:val="0"/>
        <w:autoSpaceDN w:val="0"/>
        <w:adjustRightInd w:val="0"/>
        <w:jc w:val="both"/>
        <w:rPr>
          <w:bCs/>
          <w:i/>
          <w:iCs/>
          <w:spacing w:val="-6"/>
          <w:sz w:val="22"/>
          <w:szCs w:val="22"/>
        </w:rPr>
      </w:pPr>
    </w:p>
    <w:p w14:paraId="0971C2BA"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An alle Kolleginnen und Kollegen des gewählten Betriebsrats 2022</w:t>
      </w:r>
    </w:p>
    <w:p w14:paraId="6C47FDFC" w14:textId="77777777" w:rsidR="00CB3AED" w:rsidRPr="00271287" w:rsidRDefault="00CB3AED" w:rsidP="00CB3AED">
      <w:pPr>
        <w:widowControl w:val="0"/>
        <w:autoSpaceDE w:val="0"/>
        <w:autoSpaceDN w:val="0"/>
        <w:adjustRightInd w:val="0"/>
        <w:jc w:val="both"/>
        <w:rPr>
          <w:bCs/>
          <w:i/>
          <w:iCs/>
          <w:spacing w:val="-6"/>
          <w:sz w:val="22"/>
          <w:szCs w:val="22"/>
        </w:rPr>
      </w:pPr>
    </w:p>
    <w:p w14:paraId="20E79107"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 xml:space="preserve">Verteiler: </w:t>
      </w:r>
    </w:p>
    <w:p w14:paraId="6EB38358" w14:textId="77777777" w:rsidR="00CB3AED" w:rsidRPr="00271287" w:rsidRDefault="00CB3AED" w:rsidP="00CB3AED">
      <w:pPr>
        <w:widowControl w:val="0"/>
        <w:autoSpaceDE w:val="0"/>
        <w:autoSpaceDN w:val="0"/>
        <w:adjustRightInd w:val="0"/>
        <w:jc w:val="both"/>
        <w:rPr>
          <w:bCs/>
          <w:i/>
          <w:iCs/>
          <w:spacing w:val="-6"/>
          <w:sz w:val="22"/>
          <w:szCs w:val="22"/>
        </w:rPr>
      </w:pPr>
    </w:p>
    <w:p w14:paraId="77C2C3F2"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 xml:space="preserve">Herr/Frau ... </w:t>
      </w:r>
    </w:p>
    <w:p w14:paraId="05E41A39"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Herr/Frau ...</w:t>
      </w:r>
    </w:p>
    <w:p w14:paraId="1ACEA133"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Herr/Frau ...</w:t>
      </w:r>
    </w:p>
    <w:p w14:paraId="040AE69D" w14:textId="77777777" w:rsidR="00CB3AED" w:rsidRPr="00271287" w:rsidRDefault="00CB3AED" w:rsidP="00CB3AED">
      <w:pPr>
        <w:widowControl w:val="0"/>
        <w:autoSpaceDE w:val="0"/>
        <w:autoSpaceDN w:val="0"/>
        <w:adjustRightInd w:val="0"/>
        <w:jc w:val="both"/>
        <w:rPr>
          <w:bCs/>
          <w:i/>
          <w:iCs/>
          <w:spacing w:val="-6"/>
          <w:sz w:val="22"/>
          <w:szCs w:val="22"/>
        </w:rPr>
      </w:pPr>
    </w:p>
    <w:p w14:paraId="313DDAA5"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Konstituierende Sitzung des Betriebsrats 2022</w:t>
      </w:r>
    </w:p>
    <w:p w14:paraId="2CF9BBF7" w14:textId="77777777" w:rsidR="00CB3AED" w:rsidRPr="00271287" w:rsidRDefault="00CB3AED" w:rsidP="00CB3AED">
      <w:pPr>
        <w:widowControl w:val="0"/>
        <w:autoSpaceDE w:val="0"/>
        <w:autoSpaceDN w:val="0"/>
        <w:adjustRightInd w:val="0"/>
        <w:jc w:val="both"/>
        <w:rPr>
          <w:bCs/>
          <w:i/>
          <w:iCs/>
          <w:spacing w:val="-6"/>
          <w:sz w:val="22"/>
          <w:szCs w:val="22"/>
        </w:rPr>
      </w:pPr>
    </w:p>
    <w:p w14:paraId="03ACCC46"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Liebe Kolleginnen und Kollegen,</w:t>
      </w:r>
    </w:p>
    <w:p w14:paraId="17254F3B" w14:textId="77777777" w:rsidR="00CB3AED" w:rsidRPr="00271287" w:rsidRDefault="00CB3AED" w:rsidP="00CB3AED">
      <w:pPr>
        <w:widowControl w:val="0"/>
        <w:autoSpaceDE w:val="0"/>
        <w:autoSpaceDN w:val="0"/>
        <w:adjustRightInd w:val="0"/>
        <w:jc w:val="both"/>
        <w:rPr>
          <w:bCs/>
          <w:i/>
          <w:iCs/>
          <w:spacing w:val="-6"/>
          <w:sz w:val="22"/>
          <w:szCs w:val="22"/>
        </w:rPr>
      </w:pPr>
    </w:p>
    <w:p w14:paraId="0D5D4DF3"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wir Ihr sicherlich bereits festgestellt hat, verzögert sich die kurzfristige Einberufung der konstituierenden Sitzung des neuen Betriebsrats aufgrund der bisherigen Untätigkeit des Wahlvorstands.</w:t>
      </w:r>
    </w:p>
    <w:p w14:paraId="4F8409A4" w14:textId="77777777" w:rsidR="00CB3AED" w:rsidRPr="00271287" w:rsidRDefault="00CB3AED" w:rsidP="00CB3AED">
      <w:pPr>
        <w:widowControl w:val="0"/>
        <w:autoSpaceDE w:val="0"/>
        <w:autoSpaceDN w:val="0"/>
        <w:adjustRightInd w:val="0"/>
        <w:jc w:val="both"/>
        <w:rPr>
          <w:bCs/>
          <w:i/>
          <w:iCs/>
          <w:spacing w:val="-6"/>
          <w:sz w:val="22"/>
          <w:szCs w:val="22"/>
        </w:rPr>
      </w:pPr>
    </w:p>
    <w:p w14:paraId="1772B26C"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Um eine betriebsratslose Zeit in unserem Betrieb möglichst zu verhindern, mache ich daher vom „</w:t>
      </w:r>
      <w:proofErr w:type="spellStart"/>
      <w:r w:rsidRPr="00271287">
        <w:rPr>
          <w:bCs/>
          <w:i/>
          <w:iCs/>
          <w:spacing w:val="-6"/>
          <w:sz w:val="22"/>
          <w:szCs w:val="22"/>
        </w:rPr>
        <w:t>Selbstzusammentrittsrecht</w:t>
      </w:r>
      <w:proofErr w:type="spellEnd"/>
      <w:r w:rsidRPr="00271287">
        <w:rPr>
          <w:bCs/>
          <w:i/>
          <w:iCs/>
          <w:spacing w:val="-6"/>
          <w:sz w:val="22"/>
          <w:szCs w:val="22"/>
        </w:rPr>
        <w:t>“ unseres Betriebsrat Gebrauch. Dieses erlaubt es mir – wie auch jedem einzelnen von Euch – selbst zur konstituierenden Sitzung des Betriebsrats einzuladen.</w:t>
      </w:r>
    </w:p>
    <w:p w14:paraId="2633848B" w14:textId="77777777" w:rsidR="00CB3AED" w:rsidRPr="00271287" w:rsidRDefault="00CB3AED" w:rsidP="00CB3AED">
      <w:pPr>
        <w:widowControl w:val="0"/>
        <w:autoSpaceDE w:val="0"/>
        <w:autoSpaceDN w:val="0"/>
        <w:adjustRightInd w:val="0"/>
        <w:jc w:val="both"/>
        <w:rPr>
          <w:bCs/>
          <w:i/>
          <w:iCs/>
          <w:spacing w:val="-6"/>
          <w:sz w:val="22"/>
          <w:szCs w:val="22"/>
        </w:rPr>
      </w:pPr>
    </w:p>
    <w:p w14:paraId="2170A1E3"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Die Sitzung findet statt am ... um ... Uhr in Raum ...</w:t>
      </w:r>
    </w:p>
    <w:p w14:paraId="78FF4FB0" w14:textId="77777777" w:rsidR="00CB3AED" w:rsidRPr="00271287" w:rsidRDefault="00CB3AED" w:rsidP="00CB3AED">
      <w:pPr>
        <w:widowControl w:val="0"/>
        <w:autoSpaceDE w:val="0"/>
        <w:autoSpaceDN w:val="0"/>
        <w:adjustRightInd w:val="0"/>
        <w:jc w:val="both"/>
        <w:rPr>
          <w:bCs/>
          <w:i/>
          <w:iCs/>
          <w:spacing w:val="-6"/>
          <w:sz w:val="22"/>
          <w:szCs w:val="22"/>
        </w:rPr>
      </w:pPr>
    </w:p>
    <w:p w14:paraId="75A1050D"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Die aktuelle Tagesordnung dieser Sitzung sieht folgendermaßen aus:</w:t>
      </w:r>
    </w:p>
    <w:p w14:paraId="3D4BB623" w14:textId="77777777" w:rsidR="00CB3AED" w:rsidRPr="00271287" w:rsidRDefault="00CB3AED" w:rsidP="00CB3AED">
      <w:pPr>
        <w:widowControl w:val="0"/>
        <w:autoSpaceDE w:val="0"/>
        <w:autoSpaceDN w:val="0"/>
        <w:adjustRightInd w:val="0"/>
        <w:jc w:val="both"/>
        <w:rPr>
          <w:bCs/>
          <w:i/>
          <w:iCs/>
          <w:spacing w:val="-6"/>
          <w:sz w:val="22"/>
          <w:szCs w:val="22"/>
        </w:rPr>
      </w:pPr>
    </w:p>
    <w:tbl>
      <w:tblPr>
        <w:tblStyle w:val="Tabellenraster"/>
        <w:tblW w:w="0" w:type="auto"/>
        <w:tblLook w:val="04A0" w:firstRow="1" w:lastRow="0" w:firstColumn="1" w:lastColumn="0" w:noHBand="0" w:noVBand="1"/>
      </w:tblPr>
      <w:tblGrid>
        <w:gridCol w:w="895"/>
        <w:gridCol w:w="8161"/>
      </w:tblGrid>
      <w:tr w:rsidR="00CB3AED" w:rsidRPr="002A098D" w14:paraId="617CFBCF" w14:textId="77777777" w:rsidTr="00E54252">
        <w:tc>
          <w:tcPr>
            <w:tcW w:w="895" w:type="dxa"/>
          </w:tcPr>
          <w:p w14:paraId="1C9744A5"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TOP 1:</w:t>
            </w:r>
          </w:p>
        </w:tc>
        <w:tc>
          <w:tcPr>
            <w:tcW w:w="8161" w:type="dxa"/>
          </w:tcPr>
          <w:p w14:paraId="72311EF1"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Eröffnung der Sitzung und Begrüßung der gewählten Betriebsratsmitglieder durch die/</w:t>
            </w:r>
            <w:proofErr w:type="gramStart"/>
            <w:r w:rsidRPr="00271287">
              <w:rPr>
                <w:bCs/>
                <w:i/>
                <w:iCs/>
                <w:spacing w:val="-6"/>
                <w:sz w:val="22"/>
                <w:szCs w:val="22"/>
              </w:rPr>
              <w:t>den Vorsitzende</w:t>
            </w:r>
            <w:proofErr w:type="gramEnd"/>
            <w:r w:rsidRPr="00271287">
              <w:rPr>
                <w:bCs/>
                <w:i/>
                <w:iCs/>
                <w:spacing w:val="-6"/>
                <w:sz w:val="22"/>
                <w:szCs w:val="22"/>
              </w:rPr>
              <w:t>(n) des Wahlvorstands.</w:t>
            </w:r>
          </w:p>
        </w:tc>
      </w:tr>
      <w:tr w:rsidR="00CB3AED" w:rsidRPr="00271287" w14:paraId="1D4D4AC5" w14:textId="77777777" w:rsidTr="00E54252">
        <w:tc>
          <w:tcPr>
            <w:tcW w:w="895" w:type="dxa"/>
          </w:tcPr>
          <w:p w14:paraId="12D52292"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TOP 2:</w:t>
            </w:r>
          </w:p>
        </w:tc>
        <w:tc>
          <w:tcPr>
            <w:tcW w:w="8161" w:type="dxa"/>
          </w:tcPr>
          <w:p w14:paraId="159C03DF"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Wahl des Wahlleiters.</w:t>
            </w:r>
          </w:p>
        </w:tc>
      </w:tr>
      <w:tr w:rsidR="00CB3AED" w:rsidRPr="00271287" w14:paraId="5528E8A0" w14:textId="77777777" w:rsidTr="00E54252">
        <w:tc>
          <w:tcPr>
            <w:tcW w:w="895" w:type="dxa"/>
          </w:tcPr>
          <w:p w14:paraId="393A295B"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TOP 3:</w:t>
            </w:r>
          </w:p>
        </w:tc>
        <w:tc>
          <w:tcPr>
            <w:tcW w:w="8161" w:type="dxa"/>
          </w:tcPr>
          <w:p w14:paraId="07514DF8"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Wahl des Betriebsratssitzenden.</w:t>
            </w:r>
          </w:p>
        </w:tc>
      </w:tr>
      <w:tr w:rsidR="00CB3AED" w:rsidRPr="00271287" w14:paraId="34C8FD52" w14:textId="77777777" w:rsidTr="00E54252">
        <w:tc>
          <w:tcPr>
            <w:tcW w:w="895" w:type="dxa"/>
          </w:tcPr>
          <w:p w14:paraId="1D71318C"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TOP 4:</w:t>
            </w:r>
          </w:p>
        </w:tc>
        <w:tc>
          <w:tcPr>
            <w:tcW w:w="8161" w:type="dxa"/>
          </w:tcPr>
          <w:p w14:paraId="1A867F29"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Wahl des stellvertretenden Betriebsratsvorsitzenden.</w:t>
            </w:r>
          </w:p>
        </w:tc>
      </w:tr>
      <w:tr w:rsidR="00CB3AED" w:rsidRPr="00271287" w14:paraId="5B8981BA" w14:textId="77777777" w:rsidTr="00E54252">
        <w:tc>
          <w:tcPr>
            <w:tcW w:w="895" w:type="dxa"/>
          </w:tcPr>
          <w:p w14:paraId="1DAAF9D3"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TOP 5:</w:t>
            </w:r>
          </w:p>
        </w:tc>
        <w:tc>
          <w:tcPr>
            <w:tcW w:w="8161" w:type="dxa"/>
          </w:tcPr>
          <w:p w14:paraId="433ECE9F" w14:textId="77777777" w:rsidR="00CB3AED" w:rsidRPr="00271287" w:rsidRDefault="00CB3AED" w:rsidP="00E54252">
            <w:pPr>
              <w:widowControl w:val="0"/>
              <w:autoSpaceDE w:val="0"/>
              <w:autoSpaceDN w:val="0"/>
              <w:adjustRightInd w:val="0"/>
              <w:jc w:val="both"/>
              <w:rPr>
                <w:bCs/>
                <w:i/>
                <w:iCs/>
                <w:spacing w:val="-6"/>
                <w:sz w:val="22"/>
                <w:szCs w:val="22"/>
              </w:rPr>
            </w:pPr>
            <w:r w:rsidRPr="00271287">
              <w:rPr>
                <w:bCs/>
                <w:i/>
                <w:iCs/>
                <w:spacing w:val="-6"/>
                <w:sz w:val="22"/>
                <w:szCs w:val="22"/>
              </w:rPr>
              <w:t>...</w:t>
            </w:r>
          </w:p>
        </w:tc>
      </w:tr>
    </w:tbl>
    <w:p w14:paraId="45429FDA" w14:textId="77777777" w:rsidR="00CB3AED" w:rsidRPr="00271287" w:rsidRDefault="00CB3AED" w:rsidP="00CB3AED">
      <w:pPr>
        <w:widowControl w:val="0"/>
        <w:autoSpaceDE w:val="0"/>
        <w:autoSpaceDN w:val="0"/>
        <w:adjustRightInd w:val="0"/>
        <w:jc w:val="both"/>
        <w:rPr>
          <w:bCs/>
          <w:i/>
          <w:iCs/>
          <w:spacing w:val="-6"/>
          <w:sz w:val="22"/>
          <w:szCs w:val="22"/>
        </w:rPr>
      </w:pPr>
    </w:p>
    <w:p w14:paraId="27FB3B86"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Ich bitte um unverzügliche Mittelung, ob Ihr am angegebenen Termin verhindert seid. In diesem Fall wird ein Ersatzmitglied eingeladen, an der Sitzung teilzunehmen.</w:t>
      </w:r>
    </w:p>
    <w:p w14:paraId="6C274889" w14:textId="77777777" w:rsidR="00CB3AED" w:rsidRPr="00271287" w:rsidRDefault="00CB3AED" w:rsidP="00CB3AED">
      <w:pPr>
        <w:widowControl w:val="0"/>
        <w:autoSpaceDE w:val="0"/>
        <w:autoSpaceDN w:val="0"/>
        <w:adjustRightInd w:val="0"/>
        <w:jc w:val="both"/>
        <w:rPr>
          <w:bCs/>
          <w:i/>
          <w:iCs/>
          <w:spacing w:val="-6"/>
          <w:sz w:val="22"/>
          <w:szCs w:val="22"/>
        </w:rPr>
      </w:pPr>
    </w:p>
    <w:p w14:paraId="3A16AD33" w14:textId="77777777" w:rsidR="00CB3AED" w:rsidRPr="00271287" w:rsidRDefault="00CB3AED" w:rsidP="00CB3AED">
      <w:pPr>
        <w:widowControl w:val="0"/>
        <w:autoSpaceDE w:val="0"/>
        <w:autoSpaceDN w:val="0"/>
        <w:adjustRightInd w:val="0"/>
        <w:jc w:val="both"/>
        <w:rPr>
          <w:bCs/>
          <w:i/>
          <w:iCs/>
          <w:spacing w:val="-6"/>
          <w:sz w:val="22"/>
          <w:szCs w:val="22"/>
        </w:rPr>
      </w:pPr>
      <w:r w:rsidRPr="00271287">
        <w:rPr>
          <w:bCs/>
          <w:i/>
          <w:iCs/>
          <w:spacing w:val="-6"/>
          <w:sz w:val="22"/>
          <w:szCs w:val="22"/>
        </w:rPr>
        <w:t>Mit freundlichen Grüßen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1918AD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B6508">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DFDD" w14:textId="77777777" w:rsidR="007F000C" w:rsidRDefault="007F000C" w:rsidP="00BF7674">
      <w:r>
        <w:separator/>
      </w:r>
    </w:p>
  </w:endnote>
  <w:endnote w:type="continuationSeparator" w:id="0">
    <w:p w14:paraId="6483EF9D" w14:textId="77777777" w:rsidR="007F000C" w:rsidRDefault="007F000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5744" w14:textId="77777777" w:rsidR="007F000C" w:rsidRDefault="007F000C" w:rsidP="00BF7674">
      <w:r>
        <w:separator/>
      </w:r>
    </w:p>
  </w:footnote>
  <w:footnote w:type="continuationSeparator" w:id="0">
    <w:p w14:paraId="1C54EC45" w14:textId="77777777" w:rsidR="007F000C" w:rsidRDefault="007F000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6"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6"/>
  </w:num>
  <w:num w:numId="4">
    <w:abstractNumId w:val="20"/>
  </w:num>
  <w:num w:numId="5">
    <w:abstractNumId w:val="3"/>
  </w:num>
  <w:num w:numId="6">
    <w:abstractNumId w:val="19"/>
  </w:num>
  <w:num w:numId="7">
    <w:abstractNumId w:val="0"/>
  </w:num>
  <w:num w:numId="8">
    <w:abstractNumId w:val="21"/>
  </w:num>
  <w:num w:numId="9">
    <w:abstractNumId w:val="4"/>
  </w:num>
  <w:num w:numId="10">
    <w:abstractNumId w:val="1"/>
  </w:num>
  <w:num w:numId="11">
    <w:abstractNumId w:val="18"/>
  </w:num>
  <w:num w:numId="12">
    <w:abstractNumId w:val="2"/>
  </w:num>
  <w:num w:numId="13">
    <w:abstractNumId w:val="7"/>
  </w:num>
  <w:num w:numId="14">
    <w:abstractNumId w:val="12"/>
  </w:num>
  <w:num w:numId="15">
    <w:abstractNumId w:val="23"/>
  </w:num>
  <w:num w:numId="16">
    <w:abstractNumId w:val="17"/>
  </w:num>
  <w:num w:numId="17">
    <w:abstractNumId w:val="16"/>
  </w:num>
  <w:num w:numId="18">
    <w:abstractNumId w:val="8"/>
  </w:num>
  <w:num w:numId="19">
    <w:abstractNumId w:val="9"/>
  </w:num>
  <w:num w:numId="20">
    <w:abstractNumId w:val="28"/>
  </w:num>
  <w:num w:numId="21">
    <w:abstractNumId w:val="14"/>
  </w:num>
  <w:num w:numId="22">
    <w:abstractNumId w:val="29"/>
  </w:num>
  <w:num w:numId="23">
    <w:abstractNumId w:val="10"/>
  </w:num>
  <w:num w:numId="24">
    <w:abstractNumId w:val="11"/>
  </w:num>
  <w:num w:numId="25">
    <w:abstractNumId w:val="5"/>
  </w:num>
  <w:num w:numId="26">
    <w:abstractNumId w:val="22"/>
  </w:num>
  <w:num w:numId="27">
    <w:abstractNumId w:val="24"/>
  </w:num>
  <w:num w:numId="28">
    <w:abstractNumId w:val="15"/>
  </w:num>
  <w:num w:numId="29">
    <w:abstractNumId w:val="13"/>
  </w:num>
  <w:num w:numId="3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2022-03-14T07:08:00Z</dcterms:created>
  <dcterms:modified xsi:type="dcterms:W3CDTF">2022-03-14T07:08:00Z</dcterms:modified>
</cp:coreProperties>
</file>