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7DE9" w14:textId="77777777" w:rsidR="000E0853" w:rsidRPr="00271287" w:rsidRDefault="000E0853" w:rsidP="000E0853">
      <w:pPr>
        <w:pStyle w:val="PNLSubhead"/>
        <w:spacing w:line="240" w:lineRule="auto"/>
        <w:outlineLvl w:val="0"/>
        <w:rPr>
          <w:rFonts w:cstheme="minorHAnsi"/>
        </w:rPr>
      </w:pPr>
      <w:r w:rsidRPr="00271287">
        <w:rPr>
          <w:rFonts w:cstheme="minorHAnsi"/>
        </w:rPr>
        <w:t>Muster: So beschließt der neue Betriebsrat die Freistellung von Kollegen</w:t>
      </w:r>
    </w:p>
    <w:p w14:paraId="12D3495C" w14:textId="77777777" w:rsidR="000E0853" w:rsidRPr="00271287" w:rsidRDefault="000E0853" w:rsidP="000E0853">
      <w:pPr>
        <w:spacing w:after="300"/>
        <w:jc w:val="both"/>
        <w:rPr>
          <w:b/>
          <w:bCs/>
          <w:i/>
          <w:iCs/>
          <w:sz w:val="22"/>
          <w:szCs w:val="22"/>
        </w:rPr>
      </w:pPr>
      <w:r w:rsidRPr="00271287">
        <w:rPr>
          <w:b/>
          <w:bCs/>
          <w:i/>
          <w:iCs/>
          <w:sz w:val="22"/>
          <w:szCs w:val="22"/>
        </w:rPr>
        <w:t xml:space="preserve">Beschluss zu Tagesordnungspunkt Nr. … </w:t>
      </w:r>
    </w:p>
    <w:p w14:paraId="4EB20F9C" w14:textId="77777777" w:rsidR="000E0853" w:rsidRPr="00271287" w:rsidRDefault="000E0853" w:rsidP="000E0853">
      <w:pPr>
        <w:spacing w:after="300"/>
        <w:jc w:val="both"/>
        <w:rPr>
          <w:sz w:val="22"/>
          <w:szCs w:val="22"/>
        </w:rPr>
      </w:pPr>
      <w:r w:rsidRPr="00271287">
        <w:rPr>
          <w:b/>
          <w:bCs/>
          <w:i/>
          <w:iCs/>
          <w:sz w:val="22"/>
          <w:szCs w:val="22"/>
        </w:rPr>
        <w:t>Freistellung eines Betriebsratsmitglieds</w:t>
      </w:r>
    </w:p>
    <w:p w14:paraId="200DAE90" w14:textId="77777777" w:rsidR="000E0853" w:rsidRPr="00271287" w:rsidRDefault="000E0853" w:rsidP="000E0853">
      <w:pPr>
        <w:spacing w:after="300"/>
        <w:jc w:val="both"/>
        <w:rPr>
          <w:sz w:val="22"/>
          <w:szCs w:val="22"/>
        </w:rPr>
      </w:pPr>
      <w:r w:rsidRPr="00271287">
        <w:rPr>
          <w:i/>
          <w:iCs/>
          <w:sz w:val="22"/>
          <w:szCs w:val="22"/>
        </w:rPr>
        <w:t>Der Betriebsrat beschließt, das Betriebsratsmitglied Herr/Frau … gemäß § 38 BetrVG vom Arbeitgeber vollständig von seiner beruflichen Tätigkeit freistellen zu lassen.</w:t>
      </w:r>
    </w:p>
    <w:p w14:paraId="47EE8A73" w14:textId="77777777" w:rsidR="000E0853" w:rsidRPr="00271287" w:rsidRDefault="000E0853" w:rsidP="000E0853">
      <w:pPr>
        <w:spacing w:after="300"/>
        <w:jc w:val="both"/>
        <w:rPr>
          <w:i/>
          <w:iCs/>
          <w:sz w:val="22"/>
          <w:szCs w:val="22"/>
        </w:rPr>
      </w:pPr>
      <w:r w:rsidRPr="00271287">
        <w:rPr>
          <w:i/>
          <w:iCs/>
          <w:sz w:val="22"/>
          <w:szCs w:val="22"/>
        </w:rPr>
        <w:t>Abstimmungsergebnis: Ja … / Nein … / Enthaltungen …</w:t>
      </w:r>
    </w:p>
    <w:p w14:paraId="7E6C5A3D" w14:textId="77777777" w:rsidR="005A7127" w:rsidRPr="00271287" w:rsidRDefault="005A7127" w:rsidP="005A7127">
      <w:pPr>
        <w:widowControl w:val="0"/>
        <w:autoSpaceDE w:val="0"/>
        <w:autoSpaceDN w:val="0"/>
        <w:adjustRightInd w:val="0"/>
        <w:jc w:val="both"/>
        <w:rPr>
          <w:bCs/>
          <w:spacing w:val="-6"/>
          <w:sz w:val="22"/>
          <w:szCs w:val="22"/>
        </w:rPr>
      </w:pPr>
    </w:p>
    <w:p w14:paraId="4C1FB5BC" w14:textId="77777777" w:rsidR="007030B4" w:rsidRPr="00271287" w:rsidRDefault="007030B4" w:rsidP="007030B4">
      <w:pPr>
        <w:widowControl w:val="0"/>
        <w:autoSpaceDE w:val="0"/>
        <w:autoSpaceDN w:val="0"/>
        <w:adjustRightInd w:val="0"/>
        <w:jc w:val="both"/>
        <w:rPr>
          <w:bCs/>
          <w:spacing w:val="-6"/>
          <w:sz w:val="22"/>
          <w:szCs w:val="22"/>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1918AD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3B6508">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ED43" w14:textId="77777777" w:rsidR="00F63258" w:rsidRDefault="00F63258" w:rsidP="00BF7674">
      <w:r>
        <w:separator/>
      </w:r>
    </w:p>
  </w:endnote>
  <w:endnote w:type="continuationSeparator" w:id="0">
    <w:p w14:paraId="20FEADC2" w14:textId="77777777" w:rsidR="00F63258" w:rsidRDefault="00F6325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AF4E" w14:textId="77777777" w:rsidR="00F63258" w:rsidRDefault="00F63258" w:rsidP="00BF7674">
      <w:r>
        <w:separator/>
      </w:r>
    </w:p>
  </w:footnote>
  <w:footnote w:type="continuationSeparator" w:id="0">
    <w:p w14:paraId="42CD9B7E" w14:textId="77777777" w:rsidR="00F63258" w:rsidRDefault="00F6325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14"/>
  </w:num>
  <w:num w:numId="5">
    <w:abstractNumId w:val="3"/>
  </w:num>
  <w:num w:numId="6">
    <w:abstractNumId w:val="13"/>
  </w:num>
  <w:num w:numId="7">
    <w:abstractNumId w:val="0"/>
  </w:num>
  <w:num w:numId="8">
    <w:abstractNumId w:val="15"/>
  </w:num>
  <w:num w:numId="9">
    <w:abstractNumId w:val="4"/>
  </w:num>
  <w:num w:numId="10">
    <w:abstractNumId w:val="1"/>
  </w:num>
  <w:num w:numId="11">
    <w:abstractNumId w:val="12"/>
  </w:num>
  <w:num w:numId="12">
    <w:abstractNumId w:val="2"/>
  </w:num>
  <w:num w:numId="13">
    <w:abstractNumId w:val="6"/>
  </w:num>
  <w:num w:numId="14">
    <w:abstractNumId w:val="9"/>
  </w:num>
  <w:num w:numId="15">
    <w:abstractNumId w:val="16"/>
  </w:num>
  <w:num w:numId="16">
    <w:abstractNumId w:val="11"/>
  </w:num>
  <w:num w:numId="17">
    <w:abstractNumId w:val="10"/>
  </w:num>
  <w:num w:numId="18">
    <w:abstractNumId w:val="7"/>
  </w:num>
  <w:num w:numId="19">
    <w:abstractNumId w:val="8"/>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E0853"/>
    <w:rsid w:val="00101168"/>
    <w:rsid w:val="001025AC"/>
    <w:rsid w:val="00105358"/>
    <w:rsid w:val="00110E7A"/>
    <w:rsid w:val="00141406"/>
    <w:rsid w:val="00141D93"/>
    <w:rsid w:val="001507DD"/>
    <w:rsid w:val="001514A8"/>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16522"/>
    <w:rsid w:val="00F24494"/>
    <w:rsid w:val="00F41E14"/>
    <w:rsid w:val="00F53ADD"/>
    <w:rsid w:val="00F61294"/>
    <w:rsid w:val="00F61518"/>
    <w:rsid w:val="00F6325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2022-03-14T07:02:00Z</dcterms:created>
  <dcterms:modified xsi:type="dcterms:W3CDTF">2022-03-14T07:02:00Z</dcterms:modified>
</cp:coreProperties>
</file>