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CA5D" w14:textId="77777777" w:rsidR="003B6508" w:rsidRPr="00271287" w:rsidRDefault="003B6508" w:rsidP="003B6508">
      <w:pPr>
        <w:pStyle w:val="PNLSubhead"/>
        <w:outlineLvl w:val="0"/>
      </w:pPr>
      <w:r w:rsidRPr="00271287">
        <w:t>Schnell-Check: So überprüfen Sie in 3 Minuten die Wahlniederschrift</w:t>
      </w:r>
    </w:p>
    <w:tbl>
      <w:tblPr>
        <w:tblStyle w:val="Tabellenraster"/>
        <w:tblW w:w="0" w:type="auto"/>
        <w:tblLook w:val="04A0" w:firstRow="1" w:lastRow="0" w:firstColumn="1" w:lastColumn="0" w:noHBand="0" w:noVBand="1"/>
      </w:tblPr>
      <w:tblGrid>
        <w:gridCol w:w="6925"/>
        <w:gridCol w:w="1080"/>
        <w:gridCol w:w="1051"/>
      </w:tblGrid>
      <w:tr w:rsidR="003B6508" w:rsidRPr="00271287" w14:paraId="4369497C" w14:textId="77777777" w:rsidTr="00E54252">
        <w:tc>
          <w:tcPr>
            <w:tcW w:w="6925" w:type="dxa"/>
          </w:tcPr>
          <w:p w14:paraId="0FAC0F74" w14:textId="77777777" w:rsidR="003B6508" w:rsidRPr="00271287" w:rsidRDefault="003B6508" w:rsidP="00E54252">
            <w:pPr>
              <w:widowControl w:val="0"/>
              <w:autoSpaceDE w:val="0"/>
              <w:autoSpaceDN w:val="0"/>
              <w:adjustRightInd w:val="0"/>
              <w:jc w:val="both"/>
              <w:rPr>
                <w:bCs/>
                <w:spacing w:val="-6"/>
                <w:sz w:val="22"/>
                <w:szCs w:val="22"/>
              </w:rPr>
            </w:pPr>
            <w:r w:rsidRPr="00271287">
              <w:rPr>
                <w:bCs/>
                <w:spacing w:val="-6"/>
                <w:sz w:val="22"/>
                <w:szCs w:val="22"/>
              </w:rPr>
              <w:t>Die Niederschrift enthält</w:t>
            </w:r>
          </w:p>
        </w:tc>
        <w:tc>
          <w:tcPr>
            <w:tcW w:w="1080" w:type="dxa"/>
          </w:tcPr>
          <w:p w14:paraId="56D99B6C" w14:textId="77777777" w:rsidR="003B6508" w:rsidRPr="00271287" w:rsidRDefault="003B6508" w:rsidP="00E54252">
            <w:pPr>
              <w:widowControl w:val="0"/>
              <w:autoSpaceDE w:val="0"/>
              <w:autoSpaceDN w:val="0"/>
              <w:adjustRightInd w:val="0"/>
              <w:jc w:val="both"/>
              <w:rPr>
                <w:bCs/>
                <w:spacing w:val="-6"/>
                <w:sz w:val="22"/>
                <w:szCs w:val="22"/>
              </w:rPr>
            </w:pPr>
            <w:r w:rsidRPr="00271287">
              <w:rPr>
                <w:bCs/>
                <w:spacing w:val="-6"/>
                <w:sz w:val="22"/>
                <w:szCs w:val="22"/>
              </w:rPr>
              <w:t>Ja</w:t>
            </w:r>
          </w:p>
        </w:tc>
        <w:tc>
          <w:tcPr>
            <w:tcW w:w="1051" w:type="dxa"/>
          </w:tcPr>
          <w:p w14:paraId="752C669B" w14:textId="77777777" w:rsidR="003B6508" w:rsidRPr="00271287" w:rsidRDefault="003B6508" w:rsidP="00E54252">
            <w:pPr>
              <w:widowControl w:val="0"/>
              <w:autoSpaceDE w:val="0"/>
              <w:autoSpaceDN w:val="0"/>
              <w:adjustRightInd w:val="0"/>
              <w:jc w:val="both"/>
              <w:rPr>
                <w:bCs/>
                <w:spacing w:val="-6"/>
                <w:sz w:val="22"/>
                <w:szCs w:val="22"/>
              </w:rPr>
            </w:pPr>
            <w:r w:rsidRPr="00271287">
              <w:rPr>
                <w:bCs/>
                <w:spacing w:val="-6"/>
                <w:sz w:val="22"/>
                <w:szCs w:val="22"/>
              </w:rPr>
              <w:t>Nein</w:t>
            </w:r>
          </w:p>
        </w:tc>
      </w:tr>
      <w:tr w:rsidR="003B6508" w:rsidRPr="00864356" w14:paraId="75802671" w14:textId="77777777" w:rsidTr="00E54252">
        <w:tc>
          <w:tcPr>
            <w:tcW w:w="6925" w:type="dxa"/>
          </w:tcPr>
          <w:p w14:paraId="3934F995" w14:textId="77777777" w:rsidR="003B6508" w:rsidRPr="00271287" w:rsidRDefault="003B6508" w:rsidP="003B6508">
            <w:pPr>
              <w:pStyle w:val="Listenabsatz"/>
              <w:widowControl w:val="0"/>
              <w:numPr>
                <w:ilvl w:val="0"/>
                <w:numId w:val="20"/>
              </w:numPr>
              <w:autoSpaceDE w:val="0"/>
              <w:autoSpaceDN w:val="0"/>
              <w:adjustRightInd w:val="0"/>
              <w:jc w:val="both"/>
              <w:rPr>
                <w:bCs/>
                <w:spacing w:val="-6"/>
                <w:sz w:val="22"/>
                <w:szCs w:val="22"/>
              </w:rPr>
            </w:pPr>
            <w:r w:rsidRPr="00271287">
              <w:rPr>
                <w:bCs/>
                <w:spacing w:val="-6"/>
                <w:sz w:val="22"/>
                <w:szCs w:val="22"/>
              </w:rPr>
              <w:t>die Gesamtzahl der abgegebenen Stimmen und die Zahl der abgegebenen gültigen Stimmen,</w:t>
            </w:r>
          </w:p>
        </w:tc>
        <w:tc>
          <w:tcPr>
            <w:tcW w:w="1080" w:type="dxa"/>
          </w:tcPr>
          <w:p w14:paraId="4057934F" w14:textId="77777777" w:rsidR="003B6508" w:rsidRPr="00271287" w:rsidRDefault="003B6508" w:rsidP="00E54252">
            <w:pPr>
              <w:widowControl w:val="0"/>
              <w:autoSpaceDE w:val="0"/>
              <w:autoSpaceDN w:val="0"/>
              <w:adjustRightInd w:val="0"/>
              <w:jc w:val="both"/>
              <w:rPr>
                <w:bCs/>
                <w:spacing w:val="-6"/>
                <w:sz w:val="22"/>
                <w:szCs w:val="22"/>
              </w:rPr>
            </w:pPr>
          </w:p>
        </w:tc>
        <w:tc>
          <w:tcPr>
            <w:tcW w:w="1051" w:type="dxa"/>
          </w:tcPr>
          <w:p w14:paraId="7ABB10CB" w14:textId="77777777" w:rsidR="003B6508" w:rsidRPr="00271287" w:rsidRDefault="003B6508" w:rsidP="00E54252">
            <w:pPr>
              <w:widowControl w:val="0"/>
              <w:autoSpaceDE w:val="0"/>
              <w:autoSpaceDN w:val="0"/>
              <w:adjustRightInd w:val="0"/>
              <w:jc w:val="both"/>
              <w:rPr>
                <w:bCs/>
                <w:spacing w:val="-6"/>
                <w:sz w:val="22"/>
                <w:szCs w:val="22"/>
              </w:rPr>
            </w:pPr>
          </w:p>
        </w:tc>
      </w:tr>
      <w:tr w:rsidR="003B6508" w:rsidRPr="00864356" w14:paraId="65F8FC12" w14:textId="77777777" w:rsidTr="00E54252">
        <w:tc>
          <w:tcPr>
            <w:tcW w:w="6925" w:type="dxa"/>
          </w:tcPr>
          <w:p w14:paraId="504FB011" w14:textId="77777777" w:rsidR="003B6508" w:rsidRPr="00271287" w:rsidRDefault="003B6508" w:rsidP="003B6508">
            <w:pPr>
              <w:pStyle w:val="Listenabsatz"/>
              <w:widowControl w:val="0"/>
              <w:numPr>
                <w:ilvl w:val="0"/>
                <w:numId w:val="20"/>
              </w:numPr>
              <w:autoSpaceDE w:val="0"/>
              <w:autoSpaceDN w:val="0"/>
              <w:adjustRightInd w:val="0"/>
              <w:jc w:val="both"/>
              <w:rPr>
                <w:bCs/>
                <w:spacing w:val="-6"/>
                <w:sz w:val="22"/>
                <w:szCs w:val="22"/>
              </w:rPr>
            </w:pPr>
            <w:r w:rsidRPr="00271287">
              <w:rPr>
                <w:bCs/>
                <w:spacing w:val="-6"/>
                <w:sz w:val="22"/>
                <w:szCs w:val="22"/>
              </w:rPr>
              <w:t>die Zahl der ungültigen Stimmen,</w:t>
            </w:r>
          </w:p>
        </w:tc>
        <w:tc>
          <w:tcPr>
            <w:tcW w:w="1080" w:type="dxa"/>
          </w:tcPr>
          <w:p w14:paraId="1C224F20" w14:textId="77777777" w:rsidR="003B6508" w:rsidRPr="00271287" w:rsidRDefault="003B6508" w:rsidP="00E54252">
            <w:pPr>
              <w:widowControl w:val="0"/>
              <w:autoSpaceDE w:val="0"/>
              <w:autoSpaceDN w:val="0"/>
              <w:adjustRightInd w:val="0"/>
              <w:jc w:val="both"/>
              <w:rPr>
                <w:bCs/>
                <w:spacing w:val="-6"/>
                <w:sz w:val="22"/>
                <w:szCs w:val="22"/>
              </w:rPr>
            </w:pPr>
          </w:p>
        </w:tc>
        <w:tc>
          <w:tcPr>
            <w:tcW w:w="1051" w:type="dxa"/>
          </w:tcPr>
          <w:p w14:paraId="6B423505" w14:textId="77777777" w:rsidR="003B6508" w:rsidRPr="00271287" w:rsidRDefault="003B6508" w:rsidP="00E54252">
            <w:pPr>
              <w:widowControl w:val="0"/>
              <w:autoSpaceDE w:val="0"/>
              <w:autoSpaceDN w:val="0"/>
              <w:adjustRightInd w:val="0"/>
              <w:jc w:val="both"/>
              <w:rPr>
                <w:bCs/>
                <w:spacing w:val="-6"/>
                <w:sz w:val="22"/>
                <w:szCs w:val="22"/>
              </w:rPr>
            </w:pPr>
          </w:p>
        </w:tc>
      </w:tr>
      <w:tr w:rsidR="003B6508" w:rsidRPr="00864356" w14:paraId="78FBF0A0" w14:textId="77777777" w:rsidTr="00E54252">
        <w:tc>
          <w:tcPr>
            <w:tcW w:w="6925" w:type="dxa"/>
          </w:tcPr>
          <w:p w14:paraId="1BEB371A" w14:textId="77777777" w:rsidR="003B6508" w:rsidRPr="00271287" w:rsidRDefault="003B6508" w:rsidP="003B6508">
            <w:pPr>
              <w:pStyle w:val="Listenabsatz"/>
              <w:widowControl w:val="0"/>
              <w:numPr>
                <w:ilvl w:val="0"/>
                <w:numId w:val="20"/>
              </w:numPr>
              <w:autoSpaceDE w:val="0"/>
              <w:autoSpaceDN w:val="0"/>
              <w:adjustRightInd w:val="0"/>
              <w:jc w:val="both"/>
              <w:rPr>
                <w:bCs/>
                <w:spacing w:val="-6"/>
                <w:sz w:val="22"/>
                <w:szCs w:val="22"/>
              </w:rPr>
            </w:pPr>
            <w:r w:rsidRPr="00271287">
              <w:rPr>
                <w:bCs/>
                <w:spacing w:val="-6"/>
                <w:sz w:val="22"/>
                <w:szCs w:val="22"/>
              </w:rPr>
              <w:t>die Namen der Kolleginnen und Kollegen, die in den Betriebsrat gewählt worden sind,</w:t>
            </w:r>
          </w:p>
        </w:tc>
        <w:tc>
          <w:tcPr>
            <w:tcW w:w="1080" w:type="dxa"/>
          </w:tcPr>
          <w:p w14:paraId="29AD9DE3" w14:textId="77777777" w:rsidR="003B6508" w:rsidRPr="00271287" w:rsidRDefault="003B6508" w:rsidP="00E54252">
            <w:pPr>
              <w:widowControl w:val="0"/>
              <w:autoSpaceDE w:val="0"/>
              <w:autoSpaceDN w:val="0"/>
              <w:adjustRightInd w:val="0"/>
              <w:jc w:val="both"/>
              <w:rPr>
                <w:bCs/>
                <w:spacing w:val="-6"/>
                <w:sz w:val="22"/>
                <w:szCs w:val="22"/>
              </w:rPr>
            </w:pPr>
          </w:p>
        </w:tc>
        <w:tc>
          <w:tcPr>
            <w:tcW w:w="1051" w:type="dxa"/>
          </w:tcPr>
          <w:p w14:paraId="048EE536" w14:textId="77777777" w:rsidR="003B6508" w:rsidRPr="00271287" w:rsidRDefault="003B6508" w:rsidP="00E54252">
            <w:pPr>
              <w:widowControl w:val="0"/>
              <w:autoSpaceDE w:val="0"/>
              <w:autoSpaceDN w:val="0"/>
              <w:adjustRightInd w:val="0"/>
              <w:jc w:val="both"/>
              <w:rPr>
                <w:bCs/>
                <w:spacing w:val="-6"/>
                <w:sz w:val="22"/>
                <w:szCs w:val="22"/>
              </w:rPr>
            </w:pPr>
          </w:p>
        </w:tc>
      </w:tr>
      <w:tr w:rsidR="003B6508" w:rsidRPr="00864356" w14:paraId="0FA3589A" w14:textId="77777777" w:rsidTr="00E54252">
        <w:tc>
          <w:tcPr>
            <w:tcW w:w="6925" w:type="dxa"/>
          </w:tcPr>
          <w:p w14:paraId="744B2A2D" w14:textId="77777777" w:rsidR="003B6508" w:rsidRPr="00271287" w:rsidRDefault="003B6508" w:rsidP="003B6508">
            <w:pPr>
              <w:pStyle w:val="Listenabsatz"/>
              <w:widowControl w:val="0"/>
              <w:numPr>
                <w:ilvl w:val="0"/>
                <w:numId w:val="20"/>
              </w:numPr>
              <w:autoSpaceDE w:val="0"/>
              <w:autoSpaceDN w:val="0"/>
              <w:adjustRightInd w:val="0"/>
              <w:jc w:val="both"/>
              <w:rPr>
                <w:bCs/>
                <w:spacing w:val="-6"/>
                <w:sz w:val="22"/>
                <w:szCs w:val="22"/>
              </w:rPr>
            </w:pPr>
            <w:r w:rsidRPr="00271287">
              <w:rPr>
                <w:bCs/>
                <w:spacing w:val="-6"/>
                <w:sz w:val="22"/>
                <w:szCs w:val="22"/>
              </w:rPr>
              <w:t>besondere Umstände und Ereignisse, die bei der Betriebsratswahl aufgetreten sind und</w:t>
            </w:r>
          </w:p>
        </w:tc>
        <w:tc>
          <w:tcPr>
            <w:tcW w:w="1080" w:type="dxa"/>
          </w:tcPr>
          <w:p w14:paraId="029DEA86" w14:textId="77777777" w:rsidR="003B6508" w:rsidRPr="00271287" w:rsidRDefault="003B6508" w:rsidP="00E54252">
            <w:pPr>
              <w:widowControl w:val="0"/>
              <w:autoSpaceDE w:val="0"/>
              <w:autoSpaceDN w:val="0"/>
              <w:adjustRightInd w:val="0"/>
              <w:jc w:val="both"/>
              <w:rPr>
                <w:bCs/>
                <w:spacing w:val="-6"/>
                <w:sz w:val="22"/>
                <w:szCs w:val="22"/>
              </w:rPr>
            </w:pPr>
          </w:p>
        </w:tc>
        <w:tc>
          <w:tcPr>
            <w:tcW w:w="1051" w:type="dxa"/>
          </w:tcPr>
          <w:p w14:paraId="7F3AD8FD" w14:textId="77777777" w:rsidR="003B6508" w:rsidRPr="00271287" w:rsidRDefault="003B6508" w:rsidP="00E54252">
            <w:pPr>
              <w:widowControl w:val="0"/>
              <w:autoSpaceDE w:val="0"/>
              <w:autoSpaceDN w:val="0"/>
              <w:adjustRightInd w:val="0"/>
              <w:jc w:val="both"/>
              <w:rPr>
                <w:bCs/>
                <w:spacing w:val="-6"/>
                <w:sz w:val="22"/>
                <w:szCs w:val="22"/>
              </w:rPr>
            </w:pPr>
          </w:p>
        </w:tc>
      </w:tr>
      <w:tr w:rsidR="003B6508" w:rsidRPr="00864356" w14:paraId="5956B9F6" w14:textId="77777777" w:rsidTr="00E54252">
        <w:tc>
          <w:tcPr>
            <w:tcW w:w="6925" w:type="dxa"/>
          </w:tcPr>
          <w:p w14:paraId="088ACBB7" w14:textId="77777777" w:rsidR="003B6508" w:rsidRPr="00271287" w:rsidRDefault="003B6508" w:rsidP="003B6508">
            <w:pPr>
              <w:pStyle w:val="Listenabsatz"/>
              <w:widowControl w:val="0"/>
              <w:numPr>
                <w:ilvl w:val="0"/>
                <w:numId w:val="20"/>
              </w:numPr>
              <w:autoSpaceDE w:val="0"/>
              <w:autoSpaceDN w:val="0"/>
              <w:adjustRightInd w:val="0"/>
              <w:jc w:val="both"/>
              <w:rPr>
                <w:bCs/>
                <w:spacing w:val="-6"/>
                <w:sz w:val="22"/>
                <w:szCs w:val="22"/>
              </w:rPr>
            </w:pPr>
            <w:r w:rsidRPr="00271287">
              <w:rPr>
                <w:bCs/>
                <w:spacing w:val="-6"/>
                <w:sz w:val="22"/>
                <w:szCs w:val="22"/>
              </w:rPr>
              <w:t>die auf jede Kollegin und jeden Kollegen entfallende Stimmenzahl.</w:t>
            </w:r>
          </w:p>
        </w:tc>
        <w:tc>
          <w:tcPr>
            <w:tcW w:w="1080" w:type="dxa"/>
          </w:tcPr>
          <w:p w14:paraId="4FB5CEB2" w14:textId="77777777" w:rsidR="003B6508" w:rsidRPr="00271287" w:rsidRDefault="003B6508" w:rsidP="00E54252">
            <w:pPr>
              <w:widowControl w:val="0"/>
              <w:autoSpaceDE w:val="0"/>
              <w:autoSpaceDN w:val="0"/>
              <w:adjustRightInd w:val="0"/>
              <w:jc w:val="both"/>
              <w:rPr>
                <w:bCs/>
                <w:spacing w:val="-6"/>
                <w:sz w:val="22"/>
                <w:szCs w:val="22"/>
              </w:rPr>
            </w:pPr>
          </w:p>
        </w:tc>
        <w:tc>
          <w:tcPr>
            <w:tcW w:w="1051" w:type="dxa"/>
          </w:tcPr>
          <w:p w14:paraId="0CC76ABE" w14:textId="77777777" w:rsidR="003B6508" w:rsidRPr="00271287" w:rsidRDefault="003B6508" w:rsidP="00E54252">
            <w:pPr>
              <w:widowControl w:val="0"/>
              <w:autoSpaceDE w:val="0"/>
              <w:autoSpaceDN w:val="0"/>
              <w:adjustRightInd w:val="0"/>
              <w:jc w:val="both"/>
              <w:rPr>
                <w:bCs/>
                <w:spacing w:val="-6"/>
                <w:sz w:val="22"/>
                <w:szCs w:val="22"/>
              </w:rPr>
            </w:pPr>
          </w:p>
        </w:tc>
      </w:tr>
    </w:tbl>
    <w:p w14:paraId="6F290262" w14:textId="77777777" w:rsidR="003B6508" w:rsidRPr="00271287" w:rsidRDefault="003B6508" w:rsidP="003B6508">
      <w:pPr>
        <w:widowControl w:val="0"/>
        <w:autoSpaceDE w:val="0"/>
        <w:autoSpaceDN w:val="0"/>
        <w:adjustRightInd w:val="0"/>
        <w:jc w:val="both"/>
        <w:rPr>
          <w:bCs/>
          <w:spacing w:val="-6"/>
          <w:sz w:val="22"/>
          <w:szCs w:val="22"/>
        </w:rPr>
      </w:pPr>
    </w:p>
    <w:p w14:paraId="134D58A6" w14:textId="77777777" w:rsidR="003B6508" w:rsidRPr="00271287" w:rsidRDefault="003B6508" w:rsidP="003B6508">
      <w:pPr>
        <w:widowControl w:val="0"/>
        <w:autoSpaceDE w:val="0"/>
        <w:autoSpaceDN w:val="0"/>
        <w:adjustRightInd w:val="0"/>
        <w:jc w:val="both"/>
        <w:rPr>
          <w:bCs/>
          <w:spacing w:val="-6"/>
          <w:sz w:val="22"/>
          <w:szCs w:val="22"/>
        </w:rPr>
      </w:pPr>
      <w:r w:rsidRPr="00271287">
        <w:rPr>
          <w:bCs/>
          <w:spacing w:val="-6"/>
          <w:sz w:val="22"/>
          <w:szCs w:val="22"/>
        </w:rPr>
        <w:t xml:space="preserve">Haben Sie gerade ausnahmslos „Ja“ angekreuzt, ist die Wahlniederschrift vollständig. </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1918AD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B6508">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63A9" w14:textId="77777777" w:rsidR="003C3FAF" w:rsidRDefault="003C3FAF" w:rsidP="00BF7674">
      <w:r>
        <w:separator/>
      </w:r>
    </w:p>
  </w:endnote>
  <w:endnote w:type="continuationSeparator" w:id="0">
    <w:p w14:paraId="40707CD1" w14:textId="77777777" w:rsidR="003C3FAF" w:rsidRDefault="003C3FA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4386" w14:textId="77777777" w:rsidR="003C3FAF" w:rsidRDefault="003C3FAF" w:rsidP="00BF7674">
      <w:r>
        <w:separator/>
      </w:r>
    </w:p>
  </w:footnote>
  <w:footnote w:type="continuationSeparator" w:id="0">
    <w:p w14:paraId="43780E25" w14:textId="77777777" w:rsidR="003C3FAF" w:rsidRDefault="003C3FA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14"/>
  </w:num>
  <w:num w:numId="5">
    <w:abstractNumId w:val="3"/>
  </w:num>
  <w:num w:numId="6">
    <w:abstractNumId w:val="13"/>
  </w:num>
  <w:num w:numId="7">
    <w:abstractNumId w:val="0"/>
  </w:num>
  <w:num w:numId="8">
    <w:abstractNumId w:val="15"/>
  </w:num>
  <w:num w:numId="9">
    <w:abstractNumId w:val="4"/>
  </w:num>
  <w:num w:numId="10">
    <w:abstractNumId w:val="1"/>
  </w:num>
  <w:num w:numId="11">
    <w:abstractNumId w:val="12"/>
  </w:num>
  <w:num w:numId="12">
    <w:abstractNumId w:val="2"/>
  </w:num>
  <w:num w:numId="13">
    <w:abstractNumId w:val="6"/>
  </w:num>
  <w:num w:numId="14">
    <w:abstractNumId w:val="9"/>
  </w:num>
  <w:num w:numId="15">
    <w:abstractNumId w:val="16"/>
  </w:num>
  <w:num w:numId="16">
    <w:abstractNumId w:val="11"/>
  </w:num>
  <w:num w:numId="17">
    <w:abstractNumId w:val="10"/>
  </w:num>
  <w:num w:numId="18">
    <w:abstractNumId w:val="7"/>
  </w:num>
  <w:num w:numId="19">
    <w:abstractNumId w:val="8"/>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101168"/>
    <w:rsid w:val="001025AC"/>
    <w:rsid w:val="00105358"/>
    <w:rsid w:val="00110E7A"/>
    <w:rsid w:val="00141406"/>
    <w:rsid w:val="00141D93"/>
    <w:rsid w:val="001507DD"/>
    <w:rsid w:val="001514A8"/>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508"/>
    <w:rsid w:val="003B6CA9"/>
    <w:rsid w:val="003C3FAF"/>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2022-03-14T07:00:00Z</dcterms:created>
  <dcterms:modified xsi:type="dcterms:W3CDTF">2022-03-14T07:00:00Z</dcterms:modified>
</cp:coreProperties>
</file>