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B42C" w14:textId="77777777" w:rsidR="00455102" w:rsidRPr="000B2F86" w:rsidRDefault="00455102" w:rsidP="00455102">
      <w:pPr>
        <w:pStyle w:val="PNLSubhead"/>
        <w:spacing w:line="240" w:lineRule="auto"/>
        <w:outlineLvl w:val="0"/>
        <w:rPr>
          <w:rFonts w:cstheme="minorHAnsi"/>
        </w:rPr>
      </w:pPr>
      <w:r>
        <w:rPr>
          <w:rFonts w:cstheme="minorHAnsi"/>
        </w:rPr>
        <w:t>Checkliste: Wie Sie Betriebsratssitzungen im Handumdrehen planen</w:t>
      </w:r>
    </w:p>
    <w:tbl>
      <w:tblPr>
        <w:tblStyle w:val="Tabellenraster"/>
        <w:tblW w:w="0" w:type="auto"/>
        <w:tblLook w:val="04A0" w:firstRow="1" w:lastRow="0" w:firstColumn="1" w:lastColumn="0" w:noHBand="0" w:noVBand="1"/>
      </w:tblPr>
      <w:tblGrid>
        <w:gridCol w:w="7645"/>
        <w:gridCol w:w="1411"/>
      </w:tblGrid>
      <w:tr w:rsidR="00455102" w14:paraId="0C0063E1" w14:textId="77777777" w:rsidTr="002E46B3">
        <w:tc>
          <w:tcPr>
            <w:tcW w:w="7645" w:type="dxa"/>
          </w:tcPr>
          <w:p w14:paraId="1B4EE3FD" w14:textId="77777777" w:rsidR="00455102" w:rsidRDefault="00455102" w:rsidP="002E46B3">
            <w:pPr>
              <w:autoSpaceDE w:val="0"/>
              <w:autoSpaceDN w:val="0"/>
              <w:adjustRightInd w:val="0"/>
              <w:jc w:val="both"/>
              <w:rPr>
                <w:sz w:val="22"/>
                <w:szCs w:val="22"/>
                <w:lang w:eastAsia="de-DE"/>
              </w:rPr>
            </w:pPr>
          </w:p>
        </w:tc>
        <w:tc>
          <w:tcPr>
            <w:tcW w:w="1411" w:type="dxa"/>
          </w:tcPr>
          <w:p w14:paraId="3C8D18E2" w14:textId="77777777" w:rsidR="00455102" w:rsidRDefault="00455102" w:rsidP="002E46B3">
            <w:pPr>
              <w:autoSpaceDE w:val="0"/>
              <w:autoSpaceDN w:val="0"/>
              <w:adjustRightInd w:val="0"/>
              <w:jc w:val="center"/>
              <w:rPr>
                <w:sz w:val="22"/>
                <w:szCs w:val="22"/>
                <w:lang w:eastAsia="de-DE"/>
              </w:rPr>
            </w:pPr>
            <w:r>
              <w:rPr>
                <w:sz w:val="22"/>
                <w:szCs w:val="22"/>
                <w:lang w:eastAsia="de-DE"/>
              </w:rPr>
              <w:t>erledigt</w:t>
            </w:r>
          </w:p>
        </w:tc>
      </w:tr>
      <w:tr w:rsidR="00455102" w:rsidRPr="000B21D9" w14:paraId="6D4057F4" w14:textId="77777777" w:rsidTr="002E46B3">
        <w:tc>
          <w:tcPr>
            <w:tcW w:w="7645" w:type="dxa"/>
          </w:tcPr>
          <w:p w14:paraId="0604770C" w14:textId="77777777" w:rsidR="00455102" w:rsidRDefault="00455102" w:rsidP="002E46B3">
            <w:pPr>
              <w:autoSpaceDE w:val="0"/>
              <w:autoSpaceDN w:val="0"/>
              <w:adjustRightInd w:val="0"/>
              <w:jc w:val="both"/>
              <w:rPr>
                <w:sz w:val="22"/>
                <w:szCs w:val="22"/>
                <w:lang w:eastAsia="de-DE"/>
              </w:rPr>
            </w:pPr>
            <w:r>
              <w:rPr>
                <w:sz w:val="22"/>
                <w:szCs w:val="22"/>
                <w:lang w:eastAsia="de-DE"/>
              </w:rPr>
              <w:t>Treffen Sie zuerst die Entscheidung, ob Sie die anstehende Sitzung als Präsenz- oder Online-Veranstaltung planen. Soll die Zusammenkunft aller Kolleginnen und Kollegen des Betriebsrats aus Infektionsschutzgründen online stattfinden, muss</w:t>
            </w:r>
          </w:p>
          <w:p w14:paraId="7457C5B2" w14:textId="77777777" w:rsidR="00455102" w:rsidRDefault="00455102" w:rsidP="00455102">
            <w:pPr>
              <w:pStyle w:val="Listenabsatz"/>
              <w:numPr>
                <w:ilvl w:val="0"/>
                <w:numId w:val="31"/>
              </w:numPr>
              <w:autoSpaceDE w:val="0"/>
              <w:autoSpaceDN w:val="0"/>
              <w:adjustRightInd w:val="0"/>
              <w:jc w:val="both"/>
              <w:rPr>
                <w:sz w:val="22"/>
                <w:szCs w:val="22"/>
              </w:rPr>
            </w:pPr>
            <w:r>
              <w:rPr>
                <w:sz w:val="22"/>
                <w:szCs w:val="22"/>
              </w:rPr>
              <w:t>dies in der Geschäftsordnung des Betriebsrats ausdrücklich als zulässig festgehalten sein,</w:t>
            </w:r>
          </w:p>
          <w:p w14:paraId="664842A9" w14:textId="77777777" w:rsidR="00455102" w:rsidRDefault="00455102" w:rsidP="00455102">
            <w:pPr>
              <w:pStyle w:val="Listenabsatz"/>
              <w:numPr>
                <w:ilvl w:val="0"/>
                <w:numId w:val="31"/>
              </w:numPr>
              <w:autoSpaceDE w:val="0"/>
              <w:autoSpaceDN w:val="0"/>
              <w:adjustRightInd w:val="0"/>
              <w:jc w:val="both"/>
              <w:rPr>
                <w:sz w:val="22"/>
                <w:szCs w:val="22"/>
              </w:rPr>
            </w:pPr>
            <w:r>
              <w:rPr>
                <w:sz w:val="22"/>
                <w:szCs w:val="22"/>
              </w:rPr>
              <w:t>nicht mindestens ein Viertel der Kolleginnen und Kollegen binnen der vorher festgelegten Frist widersprochen haben und</w:t>
            </w:r>
          </w:p>
          <w:p w14:paraId="7D32371D" w14:textId="77777777" w:rsidR="00455102" w:rsidRPr="00CE01C6" w:rsidRDefault="00455102" w:rsidP="00455102">
            <w:pPr>
              <w:pStyle w:val="Listenabsatz"/>
              <w:numPr>
                <w:ilvl w:val="0"/>
                <w:numId w:val="31"/>
              </w:numPr>
              <w:autoSpaceDE w:val="0"/>
              <w:autoSpaceDN w:val="0"/>
              <w:adjustRightInd w:val="0"/>
              <w:jc w:val="both"/>
              <w:rPr>
                <w:sz w:val="22"/>
                <w:szCs w:val="22"/>
              </w:rPr>
            </w:pPr>
            <w:r>
              <w:rPr>
                <w:sz w:val="22"/>
                <w:szCs w:val="22"/>
              </w:rPr>
              <w:t>sichergestellt sein, dass Dritte vom Inhalt der Sitzung keine Kenntnis nehmen können (§ 30 Absatz 2 Nr. 1 bis 3 BetrVG).</w:t>
            </w:r>
          </w:p>
        </w:tc>
        <w:tc>
          <w:tcPr>
            <w:tcW w:w="1411" w:type="dxa"/>
          </w:tcPr>
          <w:p w14:paraId="0A795F0E" w14:textId="77777777" w:rsidR="00455102" w:rsidRDefault="00455102" w:rsidP="002E46B3">
            <w:pPr>
              <w:autoSpaceDE w:val="0"/>
              <w:autoSpaceDN w:val="0"/>
              <w:adjustRightInd w:val="0"/>
              <w:jc w:val="center"/>
              <w:rPr>
                <w:sz w:val="22"/>
                <w:szCs w:val="22"/>
                <w:lang w:eastAsia="de-DE"/>
              </w:rPr>
            </w:pPr>
          </w:p>
        </w:tc>
      </w:tr>
      <w:tr w:rsidR="00455102" w:rsidRPr="000B21D9" w14:paraId="130085E8" w14:textId="77777777" w:rsidTr="002E46B3">
        <w:tc>
          <w:tcPr>
            <w:tcW w:w="7645" w:type="dxa"/>
          </w:tcPr>
          <w:p w14:paraId="587B0A80" w14:textId="77777777" w:rsidR="00455102" w:rsidRDefault="00455102" w:rsidP="002E46B3">
            <w:pPr>
              <w:autoSpaceDE w:val="0"/>
              <w:autoSpaceDN w:val="0"/>
              <w:adjustRightInd w:val="0"/>
              <w:jc w:val="both"/>
              <w:rPr>
                <w:sz w:val="22"/>
                <w:szCs w:val="22"/>
                <w:lang w:eastAsia="de-DE"/>
              </w:rPr>
            </w:pPr>
            <w:r>
              <w:rPr>
                <w:sz w:val="22"/>
                <w:szCs w:val="22"/>
                <w:lang w:eastAsia="de-DE"/>
              </w:rPr>
              <w:t xml:space="preserve">Legen Sie fest, </w:t>
            </w:r>
          </w:p>
          <w:p w14:paraId="034EA8D8" w14:textId="77777777" w:rsidR="00455102" w:rsidRDefault="00455102" w:rsidP="00455102">
            <w:pPr>
              <w:pStyle w:val="Listenabsatz"/>
              <w:numPr>
                <w:ilvl w:val="0"/>
                <w:numId w:val="32"/>
              </w:numPr>
              <w:autoSpaceDE w:val="0"/>
              <w:autoSpaceDN w:val="0"/>
              <w:adjustRightInd w:val="0"/>
              <w:jc w:val="both"/>
              <w:rPr>
                <w:sz w:val="22"/>
                <w:szCs w:val="22"/>
              </w:rPr>
            </w:pPr>
            <w:r>
              <w:rPr>
                <w:sz w:val="22"/>
                <w:szCs w:val="22"/>
              </w:rPr>
              <w:t>an welchem Wochentag,</w:t>
            </w:r>
          </w:p>
          <w:p w14:paraId="7BB01FDC" w14:textId="77777777" w:rsidR="00455102" w:rsidRDefault="00455102" w:rsidP="00455102">
            <w:pPr>
              <w:pStyle w:val="Listenabsatz"/>
              <w:numPr>
                <w:ilvl w:val="0"/>
                <w:numId w:val="32"/>
              </w:numPr>
              <w:autoSpaceDE w:val="0"/>
              <w:autoSpaceDN w:val="0"/>
              <w:adjustRightInd w:val="0"/>
              <w:jc w:val="both"/>
              <w:rPr>
                <w:sz w:val="22"/>
                <w:szCs w:val="22"/>
              </w:rPr>
            </w:pPr>
            <w:r>
              <w:rPr>
                <w:sz w:val="22"/>
                <w:szCs w:val="22"/>
              </w:rPr>
              <w:t>an welchem Datum</w:t>
            </w:r>
          </w:p>
          <w:p w14:paraId="2EC3405F" w14:textId="77777777" w:rsidR="00455102" w:rsidRDefault="00455102" w:rsidP="00455102">
            <w:pPr>
              <w:pStyle w:val="Listenabsatz"/>
              <w:numPr>
                <w:ilvl w:val="0"/>
                <w:numId w:val="32"/>
              </w:numPr>
              <w:autoSpaceDE w:val="0"/>
              <w:autoSpaceDN w:val="0"/>
              <w:adjustRightInd w:val="0"/>
              <w:jc w:val="both"/>
              <w:rPr>
                <w:sz w:val="22"/>
                <w:szCs w:val="22"/>
              </w:rPr>
            </w:pPr>
            <w:r>
              <w:rPr>
                <w:sz w:val="22"/>
                <w:szCs w:val="22"/>
              </w:rPr>
              <w:t>zu welcher Uhrzeit</w:t>
            </w:r>
          </w:p>
          <w:p w14:paraId="13895A40" w14:textId="77777777" w:rsidR="00455102" w:rsidRDefault="00455102" w:rsidP="00455102">
            <w:pPr>
              <w:pStyle w:val="Listenabsatz"/>
              <w:numPr>
                <w:ilvl w:val="0"/>
                <w:numId w:val="32"/>
              </w:numPr>
              <w:autoSpaceDE w:val="0"/>
              <w:autoSpaceDN w:val="0"/>
              <w:adjustRightInd w:val="0"/>
              <w:jc w:val="both"/>
              <w:rPr>
                <w:sz w:val="22"/>
                <w:szCs w:val="22"/>
              </w:rPr>
            </w:pPr>
            <w:r>
              <w:rPr>
                <w:sz w:val="22"/>
                <w:szCs w:val="22"/>
              </w:rPr>
              <w:t xml:space="preserve">an welchem Ort und </w:t>
            </w:r>
          </w:p>
          <w:p w14:paraId="175805A5" w14:textId="77777777" w:rsidR="00455102" w:rsidRPr="00F202D5" w:rsidRDefault="00455102" w:rsidP="00455102">
            <w:pPr>
              <w:pStyle w:val="Listenabsatz"/>
              <w:numPr>
                <w:ilvl w:val="0"/>
                <w:numId w:val="32"/>
              </w:numPr>
              <w:autoSpaceDE w:val="0"/>
              <w:autoSpaceDN w:val="0"/>
              <w:adjustRightInd w:val="0"/>
              <w:jc w:val="both"/>
              <w:rPr>
                <w:sz w:val="22"/>
                <w:szCs w:val="22"/>
              </w:rPr>
            </w:pPr>
            <w:r>
              <w:rPr>
                <w:sz w:val="22"/>
                <w:szCs w:val="22"/>
              </w:rPr>
              <w:t>in welchem Raum die Sitzung stattfinden wird.</w:t>
            </w:r>
          </w:p>
        </w:tc>
        <w:tc>
          <w:tcPr>
            <w:tcW w:w="1411" w:type="dxa"/>
          </w:tcPr>
          <w:p w14:paraId="26DD4DDB" w14:textId="77777777" w:rsidR="00455102" w:rsidRDefault="00455102" w:rsidP="002E46B3">
            <w:pPr>
              <w:autoSpaceDE w:val="0"/>
              <w:autoSpaceDN w:val="0"/>
              <w:adjustRightInd w:val="0"/>
              <w:jc w:val="center"/>
              <w:rPr>
                <w:sz w:val="22"/>
                <w:szCs w:val="22"/>
                <w:lang w:eastAsia="de-DE"/>
              </w:rPr>
            </w:pPr>
          </w:p>
        </w:tc>
      </w:tr>
      <w:tr w:rsidR="00455102" w:rsidRPr="000B21D9" w14:paraId="31F2A099" w14:textId="77777777" w:rsidTr="002E46B3">
        <w:tc>
          <w:tcPr>
            <w:tcW w:w="7645" w:type="dxa"/>
          </w:tcPr>
          <w:p w14:paraId="161DC35D" w14:textId="77777777" w:rsidR="00455102" w:rsidRDefault="00455102" w:rsidP="002E46B3">
            <w:pPr>
              <w:autoSpaceDE w:val="0"/>
              <w:autoSpaceDN w:val="0"/>
              <w:adjustRightInd w:val="0"/>
              <w:jc w:val="both"/>
              <w:rPr>
                <w:sz w:val="22"/>
                <w:szCs w:val="22"/>
                <w:lang w:eastAsia="de-DE"/>
              </w:rPr>
            </w:pPr>
            <w:r>
              <w:rPr>
                <w:sz w:val="22"/>
                <w:szCs w:val="22"/>
                <w:lang w:eastAsia="de-DE"/>
              </w:rPr>
              <w:t>Erarbeiten Sie die Tagesordnung, indem Sie</w:t>
            </w:r>
          </w:p>
          <w:p w14:paraId="0EDC9577" w14:textId="77777777" w:rsidR="00455102" w:rsidRDefault="00455102" w:rsidP="00455102">
            <w:pPr>
              <w:pStyle w:val="Listenabsatz"/>
              <w:numPr>
                <w:ilvl w:val="0"/>
                <w:numId w:val="33"/>
              </w:numPr>
              <w:autoSpaceDE w:val="0"/>
              <w:autoSpaceDN w:val="0"/>
              <w:adjustRightInd w:val="0"/>
              <w:jc w:val="both"/>
              <w:rPr>
                <w:sz w:val="22"/>
                <w:szCs w:val="22"/>
              </w:rPr>
            </w:pPr>
            <w:r>
              <w:rPr>
                <w:sz w:val="22"/>
                <w:szCs w:val="22"/>
              </w:rPr>
              <w:t>die Themen (nicht zu viele) bestimmen und nach ihrer Dringlichkeit festlegen</w:t>
            </w:r>
          </w:p>
          <w:p w14:paraId="3F5E9F11" w14:textId="77777777" w:rsidR="00455102" w:rsidRDefault="00455102" w:rsidP="00455102">
            <w:pPr>
              <w:pStyle w:val="Listenabsatz"/>
              <w:numPr>
                <w:ilvl w:val="0"/>
                <w:numId w:val="33"/>
              </w:numPr>
              <w:autoSpaceDE w:val="0"/>
              <w:autoSpaceDN w:val="0"/>
              <w:adjustRightInd w:val="0"/>
              <w:jc w:val="both"/>
              <w:rPr>
                <w:sz w:val="22"/>
                <w:szCs w:val="22"/>
              </w:rPr>
            </w:pPr>
            <w:r>
              <w:rPr>
                <w:sz w:val="22"/>
                <w:szCs w:val="22"/>
              </w:rPr>
              <w:t>unwichtige Punkte auf eine spätere Sitzung verschieben, wenn die Tagesordnung für diese Sitzung schon ziemlich voll ist,</w:t>
            </w:r>
          </w:p>
          <w:p w14:paraId="2C0928CB" w14:textId="77777777" w:rsidR="00455102" w:rsidRDefault="00455102" w:rsidP="00455102">
            <w:pPr>
              <w:pStyle w:val="Listenabsatz"/>
              <w:numPr>
                <w:ilvl w:val="0"/>
                <w:numId w:val="33"/>
              </w:numPr>
              <w:autoSpaceDE w:val="0"/>
              <w:autoSpaceDN w:val="0"/>
              <w:adjustRightInd w:val="0"/>
              <w:jc w:val="both"/>
              <w:rPr>
                <w:sz w:val="22"/>
                <w:szCs w:val="22"/>
              </w:rPr>
            </w:pPr>
            <w:r>
              <w:rPr>
                <w:sz w:val="22"/>
                <w:szCs w:val="22"/>
              </w:rPr>
              <w:t>die Tagesordnungspunkte genau bezeichnen,</w:t>
            </w:r>
          </w:p>
          <w:p w14:paraId="766EB083" w14:textId="77777777" w:rsidR="00455102" w:rsidRDefault="00455102" w:rsidP="00455102">
            <w:pPr>
              <w:pStyle w:val="Listenabsatz"/>
              <w:numPr>
                <w:ilvl w:val="0"/>
                <w:numId w:val="33"/>
              </w:numPr>
              <w:autoSpaceDE w:val="0"/>
              <w:autoSpaceDN w:val="0"/>
              <w:adjustRightInd w:val="0"/>
              <w:jc w:val="both"/>
              <w:rPr>
                <w:sz w:val="22"/>
                <w:szCs w:val="22"/>
              </w:rPr>
            </w:pPr>
            <w:r>
              <w:rPr>
                <w:sz w:val="22"/>
                <w:szCs w:val="22"/>
              </w:rPr>
              <w:t>bestimmte Dauerthemen immer wieder aufnehmen und</w:t>
            </w:r>
          </w:p>
          <w:p w14:paraId="0F767759" w14:textId="77777777" w:rsidR="00455102" w:rsidRPr="00F202D5" w:rsidRDefault="00455102" w:rsidP="00455102">
            <w:pPr>
              <w:pStyle w:val="Listenabsatz"/>
              <w:numPr>
                <w:ilvl w:val="0"/>
                <w:numId w:val="33"/>
              </w:numPr>
              <w:autoSpaceDE w:val="0"/>
              <w:autoSpaceDN w:val="0"/>
              <w:adjustRightInd w:val="0"/>
              <w:jc w:val="both"/>
              <w:rPr>
                <w:sz w:val="22"/>
                <w:szCs w:val="22"/>
              </w:rPr>
            </w:pPr>
            <w:r>
              <w:rPr>
                <w:sz w:val="22"/>
                <w:szCs w:val="22"/>
              </w:rPr>
              <w:t>einzelne Tagesordnungspunkte arbeitsteilig vorbereiten, in dem Sie damit einzelnen Betriebsratsmitglieder oder -ausschüsse beauftragen.</w:t>
            </w:r>
          </w:p>
        </w:tc>
        <w:tc>
          <w:tcPr>
            <w:tcW w:w="1411" w:type="dxa"/>
          </w:tcPr>
          <w:p w14:paraId="4ECD3838" w14:textId="77777777" w:rsidR="00455102" w:rsidRDefault="00455102" w:rsidP="002E46B3">
            <w:pPr>
              <w:autoSpaceDE w:val="0"/>
              <w:autoSpaceDN w:val="0"/>
              <w:adjustRightInd w:val="0"/>
              <w:jc w:val="center"/>
              <w:rPr>
                <w:sz w:val="22"/>
                <w:szCs w:val="22"/>
                <w:lang w:eastAsia="de-DE"/>
              </w:rPr>
            </w:pPr>
          </w:p>
        </w:tc>
      </w:tr>
      <w:tr w:rsidR="00455102" w:rsidRPr="000B21D9" w14:paraId="69C0DA9C" w14:textId="77777777" w:rsidTr="002E46B3">
        <w:tc>
          <w:tcPr>
            <w:tcW w:w="7645" w:type="dxa"/>
          </w:tcPr>
          <w:p w14:paraId="4407E8C5" w14:textId="77777777" w:rsidR="00455102" w:rsidRDefault="00455102" w:rsidP="002E46B3">
            <w:pPr>
              <w:autoSpaceDE w:val="0"/>
              <w:autoSpaceDN w:val="0"/>
              <w:adjustRightInd w:val="0"/>
              <w:jc w:val="both"/>
              <w:rPr>
                <w:sz w:val="22"/>
                <w:szCs w:val="22"/>
                <w:lang w:eastAsia="de-DE"/>
              </w:rPr>
            </w:pPr>
            <w:r>
              <w:rPr>
                <w:sz w:val="22"/>
                <w:szCs w:val="22"/>
                <w:lang w:eastAsia="de-DE"/>
              </w:rPr>
              <w:t>Bereiten Sie die Sitzung vor, indem Sie</w:t>
            </w:r>
          </w:p>
          <w:p w14:paraId="7E79A993" w14:textId="77777777" w:rsidR="00455102" w:rsidRDefault="00455102" w:rsidP="00455102">
            <w:pPr>
              <w:pStyle w:val="Listenabsatz"/>
              <w:numPr>
                <w:ilvl w:val="0"/>
                <w:numId w:val="34"/>
              </w:numPr>
              <w:autoSpaceDE w:val="0"/>
              <w:autoSpaceDN w:val="0"/>
              <w:adjustRightInd w:val="0"/>
              <w:jc w:val="both"/>
              <w:rPr>
                <w:sz w:val="22"/>
                <w:szCs w:val="22"/>
              </w:rPr>
            </w:pPr>
            <w:r>
              <w:rPr>
                <w:sz w:val="22"/>
                <w:szCs w:val="22"/>
              </w:rPr>
              <w:t>die Ausgangslage skizzieren,</w:t>
            </w:r>
          </w:p>
          <w:p w14:paraId="1C6B6EB5" w14:textId="77777777" w:rsidR="00455102" w:rsidRDefault="00455102" w:rsidP="00455102">
            <w:pPr>
              <w:pStyle w:val="Listenabsatz"/>
              <w:numPr>
                <w:ilvl w:val="0"/>
                <w:numId w:val="34"/>
              </w:numPr>
              <w:autoSpaceDE w:val="0"/>
              <w:autoSpaceDN w:val="0"/>
              <w:adjustRightInd w:val="0"/>
              <w:jc w:val="both"/>
              <w:rPr>
                <w:sz w:val="22"/>
                <w:szCs w:val="22"/>
              </w:rPr>
            </w:pPr>
            <w:r>
              <w:rPr>
                <w:sz w:val="22"/>
                <w:szCs w:val="22"/>
              </w:rPr>
              <w:t>sich das Ziel vor Augen führen,</w:t>
            </w:r>
          </w:p>
          <w:p w14:paraId="6082C46F" w14:textId="77777777" w:rsidR="00455102" w:rsidRDefault="00455102" w:rsidP="00455102">
            <w:pPr>
              <w:pStyle w:val="Listenabsatz"/>
              <w:numPr>
                <w:ilvl w:val="0"/>
                <w:numId w:val="34"/>
              </w:numPr>
              <w:autoSpaceDE w:val="0"/>
              <w:autoSpaceDN w:val="0"/>
              <w:adjustRightInd w:val="0"/>
              <w:jc w:val="both"/>
              <w:rPr>
                <w:sz w:val="22"/>
                <w:szCs w:val="22"/>
              </w:rPr>
            </w:pPr>
            <w:r>
              <w:rPr>
                <w:sz w:val="22"/>
                <w:szCs w:val="22"/>
              </w:rPr>
              <w:t>nach einem Konsens im Betriebsrat streben,</w:t>
            </w:r>
          </w:p>
          <w:p w14:paraId="13B6B663" w14:textId="77777777" w:rsidR="00455102" w:rsidRDefault="00455102" w:rsidP="00455102">
            <w:pPr>
              <w:pStyle w:val="Listenabsatz"/>
              <w:numPr>
                <w:ilvl w:val="0"/>
                <w:numId w:val="34"/>
              </w:numPr>
              <w:autoSpaceDE w:val="0"/>
              <w:autoSpaceDN w:val="0"/>
              <w:adjustRightInd w:val="0"/>
              <w:jc w:val="both"/>
              <w:rPr>
                <w:sz w:val="22"/>
                <w:szCs w:val="22"/>
              </w:rPr>
            </w:pPr>
            <w:r>
              <w:rPr>
                <w:sz w:val="22"/>
                <w:szCs w:val="22"/>
              </w:rPr>
              <w:t>Meinungsverschiedenheiten ermitteln und diskutieren,</w:t>
            </w:r>
          </w:p>
          <w:p w14:paraId="637FA232" w14:textId="77777777" w:rsidR="00455102" w:rsidRDefault="00455102" w:rsidP="00455102">
            <w:pPr>
              <w:pStyle w:val="Listenabsatz"/>
              <w:numPr>
                <w:ilvl w:val="0"/>
                <w:numId w:val="34"/>
              </w:numPr>
              <w:autoSpaceDE w:val="0"/>
              <w:autoSpaceDN w:val="0"/>
              <w:adjustRightInd w:val="0"/>
              <w:jc w:val="both"/>
              <w:rPr>
                <w:sz w:val="22"/>
                <w:szCs w:val="22"/>
              </w:rPr>
            </w:pPr>
            <w:r>
              <w:rPr>
                <w:sz w:val="22"/>
                <w:szCs w:val="22"/>
              </w:rPr>
              <w:t>die erforderlichen Unterlagen zusammenstellen,</w:t>
            </w:r>
          </w:p>
          <w:p w14:paraId="327E34C7" w14:textId="77777777" w:rsidR="00455102" w:rsidRPr="004357E6" w:rsidRDefault="00455102" w:rsidP="00455102">
            <w:pPr>
              <w:pStyle w:val="Listenabsatz"/>
              <w:numPr>
                <w:ilvl w:val="0"/>
                <w:numId w:val="34"/>
              </w:numPr>
              <w:autoSpaceDE w:val="0"/>
              <w:autoSpaceDN w:val="0"/>
              <w:adjustRightInd w:val="0"/>
              <w:jc w:val="both"/>
              <w:rPr>
                <w:sz w:val="22"/>
                <w:szCs w:val="22"/>
              </w:rPr>
            </w:pPr>
            <w:r>
              <w:rPr>
                <w:sz w:val="22"/>
                <w:szCs w:val="22"/>
              </w:rPr>
              <w:t>überlegen, ob Sachverständige, Gewerkschaftsmitglieder oder Vertrauensleute eingeladen werden müssen.</w:t>
            </w:r>
          </w:p>
        </w:tc>
        <w:tc>
          <w:tcPr>
            <w:tcW w:w="1411" w:type="dxa"/>
          </w:tcPr>
          <w:p w14:paraId="2EBB7D40" w14:textId="77777777" w:rsidR="00455102" w:rsidRDefault="00455102" w:rsidP="002E46B3">
            <w:pPr>
              <w:autoSpaceDE w:val="0"/>
              <w:autoSpaceDN w:val="0"/>
              <w:adjustRightInd w:val="0"/>
              <w:jc w:val="center"/>
              <w:rPr>
                <w:sz w:val="22"/>
                <w:szCs w:val="22"/>
                <w:lang w:eastAsia="de-DE"/>
              </w:rPr>
            </w:pPr>
          </w:p>
        </w:tc>
      </w:tr>
      <w:tr w:rsidR="00455102" w14:paraId="727F7496" w14:textId="77777777" w:rsidTr="002E46B3">
        <w:tc>
          <w:tcPr>
            <w:tcW w:w="7645" w:type="dxa"/>
          </w:tcPr>
          <w:p w14:paraId="268F9520" w14:textId="77777777" w:rsidR="00455102" w:rsidRDefault="00455102" w:rsidP="002E46B3">
            <w:pPr>
              <w:autoSpaceDE w:val="0"/>
              <w:autoSpaceDN w:val="0"/>
              <w:adjustRightInd w:val="0"/>
              <w:jc w:val="both"/>
              <w:rPr>
                <w:sz w:val="22"/>
                <w:szCs w:val="22"/>
                <w:lang w:eastAsia="de-DE"/>
              </w:rPr>
            </w:pPr>
            <w:r>
              <w:rPr>
                <w:sz w:val="22"/>
                <w:szCs w:val="22"/>
                <w:lang w:eastAsia="de-DE"/>
              </w:rPr>
              <w:t>Bestimmen Sie den Teilnehmerkreis, in dem Sie vor allem</w:t>
            </w:r>
          </w:p>
          <w:p w14:paraId="6D58A92A" w14:textId="77777777" w:rsidR="00455102" w:rsidRDefault="00455102" w:rsidP="00455102">
            <w:pPr>
              <w:pStyle w:val="Listenabsatz"/>
              <w:numPr>
                <w:ilvl w:val="0"/>
                <w:numId w:val="35"/>
              </w:numPr>
              <w:autoSpaceDE w:val="0"/>
              <w:autoSpaceDN w:val="0"/>
              <w:adjustRightInd w:val="0"/>
              <w:jc w:val="both"/>
              <w:rPr>
                <w:sz w:val="22"/>
                <w:szCs w:val="22"/>
              </w:rPr>
            </w:pPr>
            <w:r>
              <w:rPr>
                <w:sz w:val="22"/>
                <w:szCs w:val="22"/>
              </w:rPr>
              <w:t>prüfen, wer nicht teilnehmen kann und</w:t>
            </w:r>
          </w:p>
          <w:p w14:paraId="7D5EA777" w14:textId="77777777" w:rsidR="00455102" w:rsidRPr="004357E6" w:rsidRDefault="00455102" w:rsidP="00455102">
            <w:pPr>
              <w:pStyle w:val="Listenabsatz"/>
              <w:numPr>
                <w:ilvl w:val="0"/>
                <w:numId w:val="35"/>
              </w:numPr>
              <w:autoSpaceDE w:val="0"/>
              <w:autoSpaceDN w:val="0"/>
              <w:adjustRightInd w:val="0"/>
              <w:jc w:val="both"/>
              <w:rPr>
                <w:sz w:val="22"/>
                <w:szCs w:val="22"/>
              </w:rPr>
            </w:pPr>
            <w:r>
              <w:rPr>
                <w:sz w:val="22"/>
                <w:szCs w:val="22"/>
              </w:rPr>
              <w:t>bei Bedarf Ersatzmitglieder einladen.</w:t>
            </w:r>
          </w:p>
        </w:tc>
        <w:tc>
          <w:tcPr>
            <w:tcW w:w="1411" w:type="dxa"/>
          </w:tcPr>
          <w:p w14:paraId="334B8022" w14:textId="77777777" w:rsidR="00455102" w:rsidRDefault="00455102" w:rsidP="002E46B3">
            <w:pPr>
              <w:autoSpaceDE w:val="0"/>
              <w:autoSpaceDN w:val="0"/>
              <w:adjustRightInd w:val="0"/>
              <w:jc w:val="center"/>
              <w:rPr>
                <w:sz w:val="22"/>
                <w:szCs w:val="22"/>
                <w:lang w:eastAsia="de-DE"/>
              </w:rPr>
            </w:pPr>
          </w:p>
        </w:tc>
      </w:tr>
      <w:tr w:rsidR="00455102" w:rsidRPr="000B21D9" w14:paraId="365E9295" w14:textId="77777777" w:rsidTr="002E46B3">
        <w:tc>
          <w:tcPr>
            <w:tcW w:w="7645" w:type="dxa"/>
          </w:tcPr>
          <w:p w14:paraId="1EA88F56" w14:textId="77777777" w:rsidR="00455102" w:rsidRDefault="00455102" w:rsidP="002E46B3">
            <w:pPr>
              <w:autoSpaceDE w:val="0"/>
              <w:autoSpaceDN w:val="0"/>
              <w:adjustRightInd w:val="0"/>
              <w:jc w:val="both"/>
              <w:rPr>
                <w:sz w:val="22"/>
                <w:szCs w:val="22"/>
                <w:lang w:eastAsia="de-DE"/>
              </w:rPr>
            </w:pPr>
            <w:r>
              <w:rPr>
                <w:sz w:val="22"/>
                <w:szCs w:val="22"/>
                <w:lang w:eastAsia="de-DE"/>
              </w:rPr>
              <w:t>Erstellen Sie die Einladung und denken Sie daran,</w:t>
            </w:r>
          </w:p>
          <w:p w14:paraId="438F9EFF" w14:textId="77777777" w:rsidR="00455102" w:rsidRDefault="00455102" w:rsidP="00455102">
            <w:pPr>
              <w:pStyle w:val="Listenabsatz"/>
              <w:numPr>
                <w:ilvl w:val="0"/>
                <w:numId w:val="36"/>
              </w:numPr>
              <w:autoSpaceDE w:val="0"/>
              <w:autoSpaceDN w:val="0"/>
              <w:adjustRightInd w:val="0"/>
              <w:jc w:val="both"/>
              <w:rPr>
                <w:sz w:val="22"/>
                <w:szCs w:val="22"/>
              </w:rPr>
            </w:pPr>
            <w:r>
              <w:rPr>
                <w:sz w:val="22"/>
                <w:szCs w:val="22"/>
              </w:rPr>
              <w:t>das Schreiben rechtzeitig zu verteilen,</w:t>
            </w:r>
          </w:p>
          <w:p w14:paraId="77D384C9" w14:textId="77777777" w:rsidR="00455102" w:rsidRDefault="00455102" w:rsidP="00455102">
            <w:pPr>
              <w:pStyle w:val="Listenabsatz"/>
              <w:numPr>
                <w:ilvl w:val="0"/>
                <w:numId w:val="36"/>
              </w:numPr>
              <w:autoSpaceDE w:val="0"/>
              <w:autoSpaceDN w:val="0"/>
              <w:adjustRightInd w:val="0"/>
              <w:jc w:val="both"/>
              <w:rPr>
                <w:sz w:val="22"/>
                <w:szCs w:val="22"/>
              </w:rPr>
            </w:pPr>
            <w:r>
              <w:rPr>
                <w:sz w:val="22"/>
                <w:szCs w:val="22"/>
              </w:rPr>
              <w:t>die erforderlichen Unterlagen beizulegen und</w:t>
            </w:r>
          </w:p>
          <w:p w14:paraId="0899FF4B" w14:textId="77777777" w:rsidR="00455102" w:rsidRPr="00C52394" w:rsidRDefault="00455102" w:rsidP="00455102">
            <w:pPr>
              <w:pStyle w:val="Listenabsatz"/>
              <w:numPr>
                <w:ilvl w:val="0"/>
                <w:numId w:val="36"/>
              </w:numPr>
              <w:autoSpaceDE w:val="0"/>
              <w:autoSpaceDN w:val="0"/>
              <w:adjustRightInd w:val="0"/>
              <w:jc w:val="both"/>
              <w:rPr>
                <w:sz w:val="22"/>
                <w:szCs w:val="22"/>
              </w:rPr>
            </w:pPr>
            <w:r>
              <w:rPr>
                <w:sz w:val="22"/>
                <w:szCs w:val="22"/>
              </w:rPr>
              <w:t>einen Ansprechpartner für Rückfragen zu benennen.</w:t>
            </w:r>
          </w:p>
        </w:tc>
        <w:tc>
          <w:tcPr>
            <w:tcW w:w="1411" w:type="dxa"/>
          </w:tcPr>
          <w:p w14:paraId="16E3A5DB" w14:textId="77777777" w:rsidR="00455102" w:rsidRDefault="00455102" w:rsidP="002E46B3">
            <w:pPr>
              <w:autoSpaceDE w:val="0"/>
              <w:autoSpaceDN w:val="0"/>
              <w:adjustRightInd w:val="0"/>
              <w:jc w:val="center"/>
              <w:rPr>
                <w:sz w:val="22"/>
                <w:szCs w:val="22"/>
                <w:lang w:eastAsia="de-DE"/>
              </w:rPr>
            </w:pPr>
          </w:p>
        </w:tc>
      </w:tr>
      <w:tr w:rsidR="00455102" w14:paraId="21F3DEB8" w14:textId="77777777" w:rsidTr="002E46B3">
        <w:tc>
          <w:tcPr>
            <w:tcW w:w="7645" w:type="dxa"/>
          </w:tcPr>
          <w:p w14:paraId="652A37AB" w14:textId="77777777" w:rsidR="00455102" w:rsidRDefault="00455102" w:rsidP="002E46B3">
            <w:pPr>
              <w:autoSpaceDE w:val="0"/>
              <w:autoSpaceDN w:val="0"/>
              <w:adjustRightInd w:val="0"/>
              <w:jc w:val="both"/>
              <w:rPr>
                <w:sz w:val="22"/>
                <w:szCs w:val="22"/>
                <w:lang w:eastAsia="de-DE"/>
              </w:rPr>
            </w:pPr>
            <w:r>
              <w:rPr>
                <w:sz w:val="22"/>
                <w:szCs w:val="22"/>
                <w:lang w:eastAsia="de-DE"/>
              </w:rPr>
              <w:t>Organisieren Sie die Sitzung an sich, in dem Sie</w:t>
            </w:r>
          </w:p>
          <w:p w14:paraId="1FA67749" w14:textId="77777777" w:rsidR="00455102" w:rsidRDefault="00455102" w:rsidP="00455102">
            <w:pPr>
              <w:pStyle w:val="Listenabsatz"/>
              <w:numPr>
                <w:ilvl w:val="0"/>
                <w:numId w:val="37"/>
              </w:numPr>
              <w:autoSpaceDE w:val="0"/>
              <w:autoSpaceDN w:val="0"/>
              <w:adjustRightInd w:val="0"/>
              <w:jc w:val="both"/>
              <w:rPr>
                <w:sz w:val="22"/>
                <w:szCs w:val="22"/>
              </w:rPr>
            </w:pPr>
            <w:r>
              <w:rPr>
                <w:sz w:val="22"/>
                <w:szCs w:val="22"/>
              </w:rPr>
              <w:t>alle weiteren Unterlagen bereitstellen,</w:t>
            </w:r>
          </w:p>
          <w:p w14:paraId="503AEF07" w14:textId="77777777" w:rsidR="00455102" w:rsidRDefault="00455102" w:rsidP="00455102">
            <w:pPr>
              <w:pStyle w:val="Listenabsatz"/>
              <w:numPr>
                <w:ilvl w:val="0"/>
                <w:numId w:val="37"/>
              </w:numPr>
              <w:autoSpaceDE w:val="0"/>
              <w:autoSpaceDN w:val="0"/>
              <w:adjustRightInd w:val="0"/>
              <w:jc w:val="both"/>
              <w:rPr>
                <w:sz w:val="22"/>
                <w:szCs w:val="22"/>
              </w:rPr>
            </w:pPr>
            <w:r>
              <w:rPr>
                <w:sz w:val="22"/>
                <w:szCs w:val="22"/>
              </w:rPr>
              <w:t>in ausreichender Zahl Kopien anfertigen,</w:t>
            </w:r>
          </w:p>
          <w:p w14:paraId="7FF0D2A1" w14:textId="77777777" w:rsidR="00455102" w:rsidRDefault="00455102" w:rsidP="00455102">
            <w:pPr>
              <w:pStyle w:val="Listenabsatz"/>
              <w:numPr>
                <w:ilvl w:val="0"/>
                <w:numId w:val="37"/>
              </w:numPr>
              <w:autoSpaceDE w:val="0"/>
              <w:autoSpaceDN w:val="0"/>
              <w:adjustRightInd w:val="0"/>
              <w:jc w:val="both"/>
              <w:rPr>
                <w:sz w:val="22"/>
                <w:szCs w:val="22"/>
              </w:rPr>
            </w:pPr>
            <w:r>
              <w:rPr>
                <w:sz w:val="22"/>
                <w:szCs w:val="22"/>
              </w:rPr>
              <w:t xml:space="preserve">den Raum inkl. Zubehör, wie zum Beispiel </w:t>
            </w:r>
            <w:proofErr w:type="spellStart"/>
            <w:r>
              <w:rPr>
                <w:sz w:val="22"/>
                <w:szCs w:val="22"/>
              </w:rPr>
              <w:t>Beamer</w:t>
            </w:r>
            <w:proofErr w:type="spellEnd"/>
            <w:r>
              <w:rPr>
                <w:sz w:val="22"/>
                <w:szCs w:val="22"/>
              </w:rPr>
              <w:t>, reservieren und</w:t>
            </w:r>
          </w:p>
          <w:p w14:paraId="54CD6AB1" w14:textId="77777777" w:rsidR="00455102" w:rsidRPr="00C52394" w:rsidRDefault="00455102" w:rsidP="00455102">
            <w:pPr>
              <w:pStyle w:val="Listenabsatz"/>
              <w:numPr>
                <w:ilvl w:val="0"/>
                <w:numId w:val="37"/>
              </w:numPr>
              <w:autoSpaceDE w:val="0"/>
              <w:autoSpaceDN w:val="0"/>
              <w:adjustRightInd w:val="0"/>
              <w:jc w:val="both"/>
              <w:rPr>
                <w:sz w:val="22"/>
                <w:szCs w:val="22"/>
              </w:rPr>
            </w:pPr>
            <w:r>
              <w:rPr>
                <w:sz w:val="22"/>
                <w:szCs w:val="22"/>
              </w:rPr>
              <w:t>Gläser und Getränke bereitstellen.</w:t>
            </w:r>
          </w:p>
        </w:tc>
        <w:tc>
          <w:tcPr>
            <w:tcW w:w="1411" w:type="dxa"/>
          </w:tcPr>
          <w:p w14:paraId="6782DA0C" w14:textId="77777777" w:rsidR="00455102" w:rsidRDefault="00455102" w:rsidP="002E46B3">
            <w:pPr>
              <w:autoSpaceDE w:val="0"/>
              <w:autoSpaceDN w:val="0"/>
              <w:adjustRightInd w:val="0"/>
              <w:jc w:val="center"/>
              <w:rPr>
                <w:sz w:val="22"/>
                <w:szCs w:val="22"/>
                <w:lang w:eastAsia="de-DE"/>
              </w:rPr>
            </w:pPr>
          </w:p>
        </w:tc>
      </w:tr>
    </w:tbl>
    <w:p w14:paraId="23B402F3" w14:textId="77777777" w:rsidR="00455102" w:rsidRDefault="00455102" w:rsidP="00455102">
      <w:pPr>
        <w:autoSpaceDE w:val="0"/>
        <w:autoSpaceDN w:val="0"/>
        <w:adjustRightInd w:val="0"/>
        <w:jc w:val="both"/>
        <w:rPr>
          <w:sz w:val="22"/>
          <w:szCs w:val="22"/>
          <w:lang w:eastAsia="de-DE"/>
        </w:rPr>
      </w:pPr>
    </w:p>
    <w:p w14:paraId="4BE1F067" w14:textId="77777777" w:rsidR="00455102" w:rsidRDefault="00455102" w:rsidP="00455102">
      <w:pPr>
        <w:autoSpaceDE w:val="0"/>
        <w:autoSpaceDN w:val="0"/>
        <w:adjustRightInd w:val="0"/>
        <w:jc w:val="both"/>
        <w:rPr>
          <w:sz w:val="22"/>
          <w:szCs w:val="22"/>
          <w:lang w:eastAsia="de-DE"/>
        </w:rPr>
      </w:pPr>
      <w:r>
        <w:rPr>
          <w:sz w:val="22"/>
          <w:szCs w:val="22"/>
          <w:lang w:eastAsia="de-DE"/>
        </w:rPr>
        <w:t>Haben Sie alle diese Punkte als erledigt abgehakt, wird die nächste Betriebsratssitzung nicht nur stressfrei, sondern auch maximal erfolgreich.</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0AC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4551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377A" w14:textId="77777777" w:rsidR="00AB41C1" w:rsidRDefault="00AB41C1" w:rsidP="00BF7674">
      <w:r>
        <w:separator/>
      </w:r>
    </w:p>
  </w:endnote>
  <w:endnote w:type="continuationSeparator" w:id="0">
    <w:p w14:paraId="667B4EC5" w14:textId="77777777" w:rsidR="00AB41C1" w:rsidRDefault="00AB41C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39A9" w14:textId="77777777" w:rsidR="00AB41C1" w:rsidRDefault="00AB41C1" w:rsidP="00BF7674">
      <w:r>
        <w:separator/>
      </w:r>
    </w:p>
  </w:footnote>
  <w:footnote w:type="continuationSeparator" w:id="0">
    <w:p w14:paraId="6B199EDD" w14:textId="77777777" w:rsidR="00AB41C1" w:rsidRDefault="00AB41C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4"/>
  </w:num>
  <w:num w:numId="2" w16cid:durableId="573013156">
    <w:abstractNumId w:val="30"/>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5"/>
  </w:num>
  <w:num w:numId="21" w16cid:durableId="986741722">
    <w:abstractNumId w:val="16"/>
  </w:num>
  <w:num w:numId="22" w16cid:durableId="2006857182">
    <w:abstractNumId w:val="36"/>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29"/>
  </w:num>
  <w:num w:numId="28" w16cid:durableId="256400714">
    <w:abstractNumId w:val="17"/>
  </w:num>
  <w:num w:numId="29" w16cid:durableId="1184201497">
    <w:abstractNumId w:val="15"/>
  </w:num>
  <w:num w:numId="30" w16cid:durableId="568148560">
    <w:abstractNumId w:val="32"/>
  </w:num>
  <w:num w:numId="31" w16cid:durableId="1098672900">
    <w:abstractNumId w:val="33"/>
  </w:num>
  <w:num w:numId="32" w16cid:durableId="1154294827">
    <w:abstractNumId w:val="21"/>
  </w:num>
  <w:num w:numId="33" w16cid:durableId="958804802">
    <w:abstractNumId w:val="19"/>
  </w:num>
  <w:num w:numId="34" w16cid:durableId="376930289">
    <w:abstractNumId w:val="4"/>
  </w:num>
  <w:num w:numId="35" w16cid:durableId="486552869">
    <w:abstractNumId w:val="31"/>
  </w:num>
  <w:num w:numId="36" w16cid:durableId="139542676">
    <w:abstractNumId w:val="27"/>
  </w:num>
  <w:num w:numId="37" w16cid:durableId="80743546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B41C1"/>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2022-03-28T05:47:00Z</dcterms:created>
  <dcterms:modified xsi:type="dcterms:W3CDTF">2022-03-28T05:47:00Z</dcterms:modified>
</cp:coreProperties>
</file>