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3BDF3" w14:textId="77777777" w:rsidR="005D738F" w:rsidRPr="00453555" w:rsidRDefault="005D738F" w:rsidP="005D738F">
      <w:pPr>
        <w:pStyle w:val="PNLSubhead"/>
        <w:rPr>
          <w:highlight w:val="yellow"/>
        </w:rPr>
      </w:pPr>
      <w:r>
        <w:t>Schnell-Check: So erhalten Ihre Kollegen die Auslagen steuerfrei</w:t>
      </w:r>
    </w:p>
    <w:tbl>
      <w:tblPr>
        <w:tblStyle w:val="Tabellenraster"/>
        <w:tblW w:w="0" w:type="auto"/>
        <w:tblLook w:val="04A0" w:firstRow="1" w:lastRow="0" w:firstColumn="1" w:lastColumn="0" w:noHBand="0" w:noVBand="1"/>
      </w:tblPr>
      <w:tblGrid>
        <w:gridCol w:w="6912"/>
        <w:gridCol w:w="1134"/>
        <w:gridCol w:w="851"/>
      </w:tblGrid>
      <w:tr w:rsidR="005D738F" w:rsidRPr="0062372A" w14:paraId="07A346B4" w14:textId="77777777" w:rsidTr="008F068F">
        <w:tc>
          <w:tcPr>
            <w:tcW w:w="6912" w:type="dxa"/>
          </w:tcPr>
          <w:p w14:paraId="0B9AEAB9" w14:textId="77777777" w:rsidR="005D738F" w:rsidRPr="0062372A" w:rsidRDefault="005D738F" w:rsidP="008F068F">
            <w:pPr>
              <w:pStyle w:val="PNLVorspann"/>
              <w:rPr>
                <w:b w:val="0"/>
                <w:spacing w:val="-6"/>
                <w:sz w:val="20"/>
                <w:szCs w:val="20"/>
              </w:rPr>
            </w:pPr>
          </w:p>
        </w:tc>
        <w:tc>
          <w:tcPr>
            <w:tcW w:w="1134" w:type="dxa"/>
          </w:tcPr>
          <w:p w14:paraId="512B6DB5" w14:textId="77777777" w:rsidR="005D738F" w:rsidRPr="0062372A" w:rsidRDefault="005D738F" w:rsidP="008F068F">
            <w:pPr>
              <w:pStyle w:val="PNLVorspann"/>
              <w:rPr>
                <w:b w:val="0"/>
                <w:spacing w:val="-6"/>
                <w:sz w:val="20"/>
                <w:szCs w:val="20"/>
              </w:rPr>
            </w:pPr>
            <w:r w:rsidRPr="0062372A">
              <w:rPr>
                <w:b w:val="0"/>
                <w:spacing w:val="-6"/>
                <w:sz w:val="20"/>
                <w:szCs w:val="20"/>
              </w:rPr>
              <w:t>Ja</w:t>
            </w:r>
          </w:p>
        </w:tc>
        <w:tc>
          <w:tcPr>
            <w:tcW w:w="851" w:type="dxa"/>
          </w:tcPr>
          <w:p w14:paraId="0A1CA2EE" w14:textId="77777777" w:rsidR="005D738F" w:rsidRPr="0062372A" w:rsidRDefault="005D738F" w:rsidP="008F068F">
            <w:pPr>
              <w:pStyle w:val="PNLVorspann"/>
              <w:rPr>
                <w:b w:val="0"/>
                <w:spacing w:val="-6"/>
                <w:sz w:val="20"/>
                <w:szCs w:val="20"/>
              </w:rPr>
            </w:pPr>
            <w:r w:rsidRPr="0062372A">
              <w:rPr>
                <w:b w:val="0"/>
                <w:spacing w:val="-6"/>
                <w:sz w:val="20"/>
                <w:szCs w:val="20"/>
              </w:rPr>
              <w:t>Nein</w:t>
            </w:r>
          </w:p>
        </w:tc>
      </w:tr>
      <w:tr w:rsidR="005D738F" w:rsidRPr="00E574F9" w14:paraId="17DC4555" w14:textId="77777777" w:rsidTr="008F068F">
        <w:tc>
          <w:tcPr>
            <w:tcW w:w="6912" w:type="dxa"/>
          </w:tcPr>
          <w:p w14:paraId="1DDC0A62" w14:textId="77777777" w:rsidR="005D738F" w:rsidRPr="0062372A" w:rsidRDefault="005D738F" w:rsidP="008F068F">
            <w:pPr>
              <w:pStyle w:val="PNLVorspann"/>
              <w:rPr>
                <w:b w:val="0"/>
                <w:spacing w:val="-6"/>
                <w:sz w:val="20"/>
                <w:szCs w:val="20"/>
              </w:rPr>
            </w:pPr>
            <w:r w:rsidRPr="0062372A">
              <w:rPr>
                <w:b w:val="0"/>
                <w:spacing w:val="-6"/>
                <w:sz w:val="20"/>
                <w:szCs w:val="20"/>
              </w:rPr>
              <w:t xml:space="preserve">Die Ausgaben erfolgen auf Rechnung </w:t>
            </w:r>
            <w:r>
              <w:rPr>
                <w:b w:val="0"/>
                <w:spacing w:val="-6"/>
                <w:sz w:val="20"/>
                <w:szCs w:val="20"/>
              </w:rPr>
              <w:t>des</w:t>
            </w:r>
            <w:r w:rsidRPr="0062372A">
              <w:rPr>
                <w:b w:val="0"/>
                <w:spacing w:val="-6"/>
                <w:sz w:val="20"/>
                <w:szCs w:val="20"/>
              </w:rPr>
              <w:t xml:space="preserve"> Arbeitgeber</w:t>
            </w:r>
            <w:r>
              <w:rPr>
                <w:b w:val="0"/>
                <w:spacing w:val="-6"/>
                <w:sz w:val="20"/>
                <w:szCs w:val="20"/>
              </w:rPr>
              <w:t>s</w:t>
            </w:r>
            <w:r w:rsidRPr="0062372A">
              <w:rPr>
                <w:b w:val="0"/>
                <w:spacing w:val="-6"/>
                <w:sz w:val="20"/>
                <w:szCs w:val="20"/>
              </w:rPr>
              <w:t>.</w:t>
            </w:r>
          </w:p>
        </w:tc>
        <w:tc>
          <w:tcPr>
            <w:tcW w:w="1134" w:type="dxa"/>
          </w:tcPr>
          <w:p w14:paraId="1D8724C6" w14:textId="77777777" w:rsidR="005D738F" w:rsidRPr="0062372A" w:rsidRDefault="005D738F" w:rsidP="008F068F">
            <w:pPr>
              <w:pStyle w:val="PNLVorspann"/>
              <w:rPr>
                <w:b w:val="0"/>
                <w:spacing w:val="-6"/>
                <w:sz w:val="20"/>
                <w:szCs w:val="20"/>
              </w:rPr>
            </w:pPr>
          </w:p>
        </w:tc>
        <w:tc>
          <w:tcPr>
            <w:tcW w:w="851" w:type="dxa"/>
          </w:tcPr>
          <w:p w14:paraId="649A8B3B" w14:textId="77777777" w:rsidR="005D738F" w:rsidRPr="0062372A" w:rsidRDefault="005D738F" w:rsidP="008F068F">
            <w:pPr>
              <w:pStyle w:val="PNLVorspann"/>
              <w:rPr>
                <w:b w:val="0"/>
                <w:spacing w:val="-6"/>
                <w:sz w:val="20"/>
                <w:szCs w:val="20"/>
              </w:rPr>
            </w:pPr>
          </w:p>
        </w:tc>
      </w:tr>
      <w:tr w:rsidR="005D738F" w:rsidRPr="00E574F9" w14:paraId="34D60847" w14:textId="77777777" w:rsidTr="008F068F">
        <w:tc>
          <w:tcPr>
            <w:tcW w:w="6912" w:type="dxa"/>
          </w:tcPr>
          <w:p w14:paraId="785C7AC2" w14:textId="77777777" w:rsidR="005D738F" w:rsidRPr="0062372A" w:rsidRDefault="005D738F" w:rsidP="008F068F">
            <w:pPr>
              <w:pStyle w:val="PNLVorspann"/>
              <w:rPr>
                <w:b w:val="0"/>
                <w:spacing w:val="-6"/>
                <w:sz w:val="20"/>
                <w:szCs w:val="20"/>
              </w:rPr>
            </w:pPr>
            <w:r w:rsidRPr="0062372A">
              <w:rPr>
                <w:b w:val="0"/>
                <w:spacing w:val="-6"/>
                <w:sz w:val="20"/>
                <w:szCs w:val="20"/>
              </w:rPr>
              <w:t>Die Auslagen werden einzeln abgerechnet.</w:t>
            </w:r>
          </w:p>
        </w:tc>
        <w:tc>
          <w:tcPr>
            <w:tcW w:w="1134" w:type="dxa"/>
          </w:tcPr>
          <w:p w14:paraId="0EDE5D1D" w14:textId="77777777" w:rsidR="005D738F" w:rsidRPr="0062372A" w:rsidRDefault="005D738F" w:rsidP="008F068F">
            <w:pPr>
              <w:pStyle w:val="PNLVorspann"/>
              <w:rPr>
                <w:b w:val="0"/>
                <w:spacing w:val="-6"/>
                <w:sz w:val="20"/>
                <w:szCs w:val="20"/>
              </w:rPr>
            </w:pPr>
          </w:p>
        </w:tc>
        <w:tc>
          <w:tcPr>
            <w:tcW w:w="851" w:type="dxa"/>
          </w:tcPr>
          <w:p w14:paraId="03A6E619" w14:textId="77777777" w:rsidR="005D738F" w:rsidRPr="0062372A" w:rsidRDefault="005D738F" w:rsidP="008F068F">
            <w:pPr>
              <w:pStyle w:val="PNLVorspann"/>
              <w:rPr>
                <w:b w:val="0"/>
                <w:spacing w:val="-6"/>
                <w:sz w:val="20"/>
                <w:szCs w:val="20"/>
              </w:rPr>
            </w:pPr>
          </w:p>
        </w:tc>
      </w:tr>
      <w:tr w:rsidR="005D738F" w:rsidRPr="00E574F9" w14:paraId="495AF373" w14:textId="77777777" w:rsidTr="008F068F">
        <w:tc>
          <w:tcPr>
            <w:tcW w:w="6912" w:type="dxa"/>
          </w:tcPr>
          <w:p w14:paraId="1208524E" w14:textId="77777777" w:rsidR="005D738F" w:rsidRPr="0062372A" w:rsidRDefault="005D738F" w:rsidP="008F068F">
            <w:pPr>
              <w:pStyle w:val="PNLVorspann"/>
              <w:rPr>
                <w:b w:val="0"/>
                <w:spacing w:val="-6"/>
                <w:sz w:val="20"/>
                <w:szCs w:val="20"/>
              </w:rPr>
            </w:pPr>
            <w:r>
              <w:rPr>
                <w:b w:val="0"/>
                <w:spacing w:val="-6"/>
                <w:sz w:val="20"/>
                <w:szCs w:val="20"/>
              </w:rPr>
              <w:t>Ihre Kollegin oder Ihr Kollege</w:t>
            </w:r>
            <w:r w:rsidRPr="0062372A">
              <w:rPr>
                <w:b w:val="0"/>
                <w:spacing w:val="-6"/>
                <w:sz w:val="20"/>
                <w:szCs w:val="20"/>
              </w:rPr>
              <w:t xml:space="preserve"> hat an den Auslagen kein eigenes Interesse.</w:t>
            </w:r>
          </w:p>
        </w:tc>
        <w:tc>
          <w:tcPr>
            <w:tcW w:w="1134" w:type="dxa"/>
          </w:tcPr>
          <w:p w14:paraId="644A2AE3" w14:textId="77777777" w:rsidR="005D738F" w:rsidRPr="0062372A" w:rsidRDefault="005D738F" w:rsidP="008F068F">
            <w:pPr>
              <w:pStyle w:val="PNLVorspann"/>
              <w:rPr>
                <w:b w:val="0"/>
                <w:spacing w:val="-6"/>
                <w:sz w:val="20"/>
                <w:szCs w:val="20"/>
              </w:rPr>
            </w:pPr>
          </w:p>
        </w:tc>
        <w:tc>
          <w:tcPr>
            <w:tcW w:w="851" w:type="dxa"/>
          </w:tcPr>
          <w:p w14:paraId="0C5C3B48" w14:textId="77777777" w:rsidR="005D738F" w:rsidRPr="0062372A" w:rsidRDefault="005D738F" w:rsidP="008F068F">
            <w:pPr>
              <w:pStyle w:val="PNLVorspann"/>
              <w:rPr>
                <w:b w:val="0"/>
                <w:spacing w:val="-6"/>
                <w:sz w:val="20"/>
                <w:szCs w:val="20"/>
              </w:rPr>
            </w:pPr>
          </w:p>
        </w:tc>
      </w:tr>
      <w:tr w:rsidR="005D738F" w:rsidRPr="00E574F9" w14:paraId="09313B9D" w14:textId="77777777" w:rsidTr="008F068F">
        <w:tc>
          <w:tcPr>
            <w:tcW w:w="6912" w:type="dxa"/>
          </w:tcPr>
          <w:p w14:paraId="413A68C1" w14:textId="77777777" w:rsidR="005D738F" w:rsidRPr="0062372A" w:rsidRDefault="005D738F" w:rsidP="008F068F">
            <w:pPr>
              <w:pStyle w:val="PNLVorspann"/>
              <w:rPr>
                <w:b w:val="0"/>
                <w:spacing w:val="-6"/>
                <w:sz w:val="20"/>
                <w:szCs w:val="20"/>
              </w:rPr>
            </w:pPr>
            <w:r>
              <w:rPr>
                <w:b w:val="0"/>
                <w:spacing w:val="-6"/>
                <w:sz w:val="20"/>
                <w:szCs w:val="20"/>
              </w:rPr>
              <w:t>Die Kollegin oder der Kollege</w:t>
            </w:r>
            <w:r w:rsidRPr="0062372A">
              <w:rPr>
                <w:b w:val="0"/>
                <w:spacing w:val="-6"/>
                <w:sz w:val="20"/>
                <w:szCs w:val="20"/>
              </w:rPr>
              <w:t xml:space="preserve"> darf durch den Ersatz der Auslagen nicht persönlich bereichert sein.</w:t>
            </w:r>
          </w:p>
        </w:tc>
        <w:tc>
          <w:tcPr>
            <w:tcW w:w="1134" w:type="dxa"/>
          </w:tcPr>
          <w:p w14:paraId="78D1961E" w14:textId="77777777" w:rsidR="005D738F" w:rsidRPr="0062372A" w:rsidRDefault="005D738F" w:rsidP="008F068F">
            <w:pPr>
              <w:pStyle w:val="PNLVorspann"/>
              <w:rPr>
                <w:b w:val="0"/>
                <w:spacing w:val="-6"/>
                <w:sz w:val="20"/>
                <w:szCs w:val="20"/>
              </w:rPr>
            </w:pPr>
          </w:p>
        </w:tc>
        <w:tc>
          <w:tcPr>
            <w:tcW w:w="851" w:type="dxa"/>
          </w:tcPr>
          <w:p w14:paraId="1B78ED38" w14:textId="77777777" w:rsidR="005D738F" w:rsidRPr="0062372A" w:rsidRDefault="005D738F" w:rsidP="008F068F">
            <w:pPr>
              <w:pStyle w:val="PNLVorspann"/>
              <w:rPr>
                <w:b w:val="0"/>
                <w:spacing w:val="-6"/>
                <w:sz w:val="20"/>
                <w:szCs w:val="20"/>
              </w:rPr>
            </w:pPr>
          </w:p>
        </w:tc>
      </w:tr>
      <w:tr w:rsidR="005D738F" w:rsidRPr="00E574F9" w14:paraId="59DACD47" w14:textId="77777777" w:rsidTr="008F068F">
        <w:tc>
          <w:tcPr>
            <w:tcW w:w="6912" w:type="dxa"/>
          </w:tcPr>
          <w:p w14:paraId="40C8A757" w14:textId="77777777" w:rsidR="005D738F" w:rsidRPr="0062372A" w:rsidRDefault="005D738F" w:rsidP="008F068F">
            <w:pPr>
              <w:pStyle w:val="PNLVorspann"/>
              <w:rPr>
                <w:b w:val="0"/>
                <w:spacing w:val="-6"/>
                <w:sz w:val="20"/>
                <w:szCs w:val="20"/>
              </w:rPr>
            </w:pPr>
            <w:r w:rsidRPr="0062372A">
              <w:rPr>
                <w:b w:val="0"/>
                <w:spacing w:val="-6"/>
                <w:sz w:val="20"/>
                <w:szCs w:val="20"/>
              </w:rPr>
              <w:t>Das Ri</w:t>
            </w:r>
            <w:r>
              <w:rPr>
                <w:b w:val="0"/>
                <w:spacing w:val="-6"/>
                <w:sz w:val="20"/>
                <w:szCs w:val="20"/>
              </w:rPr>
              <w:t xml:space="preserve">siko der Aufwendungen liegt beim </w:t>
            </w:r>
            <w:r w:rsidRPr="0062372A">
              <w:rPr>
                <w:b w:val="0"/>
                <w:spacing w:val="-6"/>
                <w:sz w:val="20"/>
                <w:szCs w:val="20"/>
              </w:rPr>
              <w:t>Arbeitgeber.</w:t>
            </w:r>
          </w:p>
        </w:tc>
        <w:tc>
          <w:tcPr>
            <w:tcW w:w="1134" w:type="dxa"/>
          </w:tcPr>
          <w:p w14:paraId="6CC87C02" w14:textId="77777777" w:rsidR="005D738F" w:rsidRPr="0062372A" w:rsidRDefault="005D738F" w:rsidP="008F068F">
            <w:pPr>
              <w:pStyle w:val="PNLVorspann"/>
              <w:rPr>
                <w:b w:val="0"/>
                <w:spacing w:val="-6"/>
                <w:sz w:val="20"/>
                <w:szCs w:val="20"/>
              </w:rPr>
            </w:pPr>
          </w:p>
        </w:tc>
        <w:tc>
          <w:tcPr>
            <w:tcW w:w="851" w:type="dxa"/>
          </w:tcPr>
          <w:p w14:paraId="624A5CE6" w14:textId="77777777" w:rsidR="005D738F" w:rsidRPr="0062372A" w:rsidRDefault="005D738F" w:rsidP="008F068F">
            <w:pPr>
              <w:pStyle w:val="PNLVorspann"/>
              <w:rPr>
                <w:b w:val="0"/>
                <w:spacing w:val="-6"/>
                <w:sz w:val="20"/>
                <w:szCs w:val="20"/>
              </w:rPr>
            </w:pPr>
          </w:p>
        </w:tc>
      </w:tr>
    </w:tbl>
    <w:p w14:paraId="3A0201F2" w14:textId="77777777" w:rsidR="005D738F" w:rsidRPr="0062372A" w:rsidRDefault="005D738F" w:rsidP="005D738F">
      <w:pPr>
        <w:pStyle w:val="PNLVorspann"/>
        <w:rPr>
          <w:b w:val="0"/>
          <w:spacing w:val="-6"/>
          <w:sz w:val="20"/>
          <w:szCs w:val="20"/>
        </w:rPr>
      </w:pPr>
    </w:p>
    <w:p w14:paraId="7A1182FE" w14:textId="77777777" w:rsidR="005D738F" w:rsidRPr="0062372A" w:rsidRDefault="005D738F" w:rsidP="005D738F">
      <w:pPr>
        <w:pStyle w:val="PNLVorspann"/>
        <w:rPr>
          <w:b w:val="0"/>
          <w:spacing w:val="-6"/>
          <w:sz w:val="20"/>
          <w:szCs w:val="20"/>
        </w:rPr>
      </w:pPr>
      <w:r w:rsidRPr="0062372A">
        <w:rPr>
          <w:b w:val="0"/>
          <w:spacing w:val="-6"/>
          <w:sz w:val="20"/>
          <w:szCs w:val="20"/>
        </w:rPr>
        <w:t xml:space="preserve">Haben Sie diese Fragen allesamt mit „Ja“ beantwortet, </w:t>
      </w:r>
      <w:r>
        <w:rPr>
          <w:b w:val="0"/>
          <w:spacing w:val="-6"/>
          <w:sz w:val="20"/>
          <w:szCs w:val="20"/>
        </w:rPr>
        <w:t>kann der Arbeitgeber Ihren</w:t>
      </w:r>
      <w:r w:rsidRPr="0062372A">
        <w:rPr>
          <w:b w:val="0"/>
          <w:spacing w:val="-6"/>
          <w:sz w:val="20"/>
          <w:szCs w:val="20"/>
        </w:rPr>
        <w:t xml:space="preserve"> </w:t>
      </w:r>
      <w:r>
        <w:rPr>
          <w:b w:val="0"/>
          <w:spacing w:val="-6"/>
          <w:sz w:val="20"/>
          <w:szCs w:val="20"/>
        </w:rPr>
        <w:t>Kolleginnen und Kollegen</w:t>
      </w:r>
      <w:r w:rsidRPr="0062372A">
        <w:rPr>
          <w:b w:val="0"/>
          <w:spacing w:val="-6"/>
          <w:sz w:val="20"/>
          <w:szCs w:val="20"/>
        </w:rPr>
        <w:t xml:space="preserve"> die Auslagen pauschal steuerfrei ersetzen.</w:t>
      </w:r>
    </w:p>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AB9B7D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5D738F">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B5A2B" w14:textId="77777777" w:rsidR="000536FB" w:rsidRDefault="000536FB" w:rsidP="00BF7674">
      <w:r>
        <w:separator/>
      </w:r>
    </w:p>
  </w:endnote>
  <w:endnote w:type="continuationSeparator" w:id="0">
    <w:p w14:paraId="7CE6F898" w14:textId="77777777" w:rsidR="000536FB" w:rsidRDefault="000536F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84524" w14:textId="77777777" w:rsidR="000536FB" w:rsidRDefault="000536FB" w:rsidP="00BF7674">
      <w:r>
        <w:separator/>
      </w:r>
    </w:p>
  </w:footnote>
  <w:footnote w:type="continuationSeparator" w:id="0">
    <w:p w14:paraId="32CE368B" w14:textId="77777777" w:rsidR="000536FB" w:rsidRDefault="000536F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8E6AD5"/>
    <w:multiLevelType w:val="hybridMultilevel"/>
    <w:tmpl w:val="98CA2B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9625D"/>
    <w:multiLevelType w:val="hybridMultilevel"/>
    <w:tmpl w:val="B1F23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7"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3"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6"/>
  </w:num>
  <w:num w:numId="3">
    <w:abstractNumId w:val="9"/>
  </w:num>
  <w:num w:numId="4">
    <w:abstractNumId w:val="13"/>
  </w:num>
  <w:num w:numId="5">
    <w:abstractNumId w:val="25"/>
  </w:num>
  <w:num w:numId="6">
    <w:abstractNumId w:val="33"/>
  </w:num>
  <w:num w:numId="7">
    <w:abstractNumId w:val="23"/>
  </w:num>
  <w:num w:numId="8">
    <w:abstractNumId w:val="8"/>
  </w:num>
  <w:num w:numId="9">
    <w:abstractNumId w:val="10"/>
  </w:num>
  <w:num w:numId="10">
    <w:abstractNumId w:val="11"/>
  </w:num>
  <w:num w:numId="11">
    <w:abstractNumId w:val="41"/>
  </w:num>
  <w:num w:numId="12">
    <w:abstractNumId w:val="45"/>
  </w:num>
  <w:num w:numId="13">
    <w:abstractNumId w:val="14"/>
  </w:num>
  <w:num w:numId="14">
    <w:abstractNumId w:val="17"/>
  </w:num>
  <w:num w:numId="15">
    <w:abstractNumId w:val="16"/>
  </w:num>
  <w:num w:numId="16">
    <w:abstractNumId w:val="27"/>
  </w:num>
  <w:num w:numId="17">
    <w:abstractNumId w:val="39"/>
  </w:num>
  <w:num w:numId="18">
    <w:abstractNumId w:val="37"/>
  </w:num>
  <w:num w:numId="19">
    <w:abstractNumId w:val="18"/>
  </w:num>
  <w:num w:numId="20">
    <w:abstractNumId w:val="0"/>
  </w:num>
  <w:num w:numId="21">
    <w:abstractNumId w:val="5"/>
  </w:num>
  <w:num w:numId="22">
    <w:abstractNumId w:val="35"/>
  </w:num>
  <w:num w:numId="23">
    <w:abstractNumId w:val="31"/>
  </w:num>
  <w:num w:numId="24">
    <w:abstractNumId w:val="15"/>
  </w:num>
  <w:num w:numId="25">
    <w:abstractNumId w:val="34"/>
  </w:num>
  <w:num w:numId="26">
    <w:abstractNumId w:val="12"/>
  </w:num>
  <w:num w:numId="27">
    <w:abstractNumId w:val="3"/>
  </w:num>
  <w:num w:numId="28">
    <w:abstractNumId w:val="1"/>
  </w:num>
  <w:num w:numId="29">
    <w:abstractNumId w:val="19"/>
  </w:num>
  <w:num w:numId="30">
    <w:abstractNumId w:val="32"/>
  </w:num>
  <w:num w:numId="31">
    <w:abstractNumId w:val="20"/>
  </w:num>
  <w:num w:numId="32">
    <w:abstractNumId w:val="6"/>
  </w:num>
  <w:num w:numId="33">
    <w:abstractNumId w:val="30"/>
  </w:num>
  <w:num w:numId="34">
    <w:abstractNumId w:val="2"/>
  </w:num>
  <w:num w:numId="35">
    <w:abstractNumId w:val="7"/>
  </w:num>
  <w:num w:numId="36">
    <w:abstractNumId w:val="38"/>
  </w:num>
  <w:num w:numId="37">
    <w:abstractNumId w:val="28"/>
  </w:num>
  <w:num w:numId="38">
    <w:abstractNumId w:val="43"/>
  </w:num>
  <w:num w:numId="39">
    <w:abstractNumId w:val="26"/>
  </w:num>
  <w:num w:numId="40">
    <w:abstractNumId w:val="46"/>
  </w:num>
  <w:num w:numId="41">
    <w:abstractNumId w:val="22"/>
  </w:num>
  <w:num w:numId="42">
    <w:abstractNumId w:val="44"/>
  </w:num>
  <w:num w:numId="43">
    <w:abstractNumId w:val="21"/>
  </w:num>
  <w:num w:numId="44">
    <w:abstractNumId w:val="24"/>
  </w:num>
  <w:num w:numId="45">
    <w:abstractNumId w:val="40"/>
  </w:num>
  <w:num w:numId="46">
    <w:abstractNumId w:val="29"/>
  </w:num>
  <w:num w:numId="4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536FB"/>
    <w:rsid w:val="000834E2"/>
    <w:rsid w:val="00094F66"/>
    <w:rsid w:val="000950A9"/>
    <w:rsid w:val="000A75EE"/>
    <w:rsid w:val="000B6A36"/>
    <w:rsid w:val="000B76F0"/>
    <w:rsid w:val="000C56AB"/>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5CEE"/>
    <w:rsid w:val="00471679"/>
    <w:rsid w:val="00476D67"/>
    <w:rsid w:val="00482E16"/>
    <w:rsid w:val="004921DD"/>
    <w:rsid w:val="004E5579"/>
    <w:rsid w:val="004F68E4"/>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614CE0"/>
    <w:rsid w:val="00637B4D"/>
    <w:rsid w:val="00642119"/>
    <w:rsid w:val="0067497C"/>
    <w:rsid w:val="006944EE"/>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0FEE"/>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E449A"/>
    <w:rsid w:val="00DE4529"/>
    <w:rsid w:val="00E30029"/>
    <w:rsid w:val="00E66D67"/>
    <w:rsid w:val="00E73141"/>
    <w:rsid w:val="00E91429"/>
    <w:rsid w:val="00E93BCE"/>
    <w:rsid w:val="00EA263C"/>
    <w:rsid w:val="00EE5E10"/>
    <w:rsid w:val="00F003B2"/>
    <w:rsid w:val="00F12170"/>
    <w:rsid w:val="00F1236E"/>
    <w:rsid w:val="00F24494"/>
    <w:rsid w:val="00F53ADD"/>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2021-03-15T10:04:00Z</dcterms:created>
  <dcterms:modified xsi:type="dcterms:W3CDTF">2021-03-15T10:04:00Z</dcterms:modified>
</cp:coreProperties>
</file>