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2E0C8" w14:textId="77777777" w:rsidR="004E5579" w:rsidRPr="00DC0E0F" w:rsidRDefault="004E5579" w:rsidP="004E5579">
      <w:pPr>
        <w:pStyle w:val="PNLSubhead"/>
        <w:outlineLvl w:val="0"/>
      </w:pPr>
      <w:r w:rsidRPr="00DC0E0F">
        <w:t>Muster: Mit dieser Betriebsvereinbarung retten Sie den Resturlaub 2020</w:t>
      </w:r>
    </w:p>
    <w:p w14:paraId="182660BB" w14:textId="77777777" w:rsidR="004E5579" w:rsidRPr="00DC0E0F" w:rsidRDefault="004E5579" w:rsidP="004E5579">
      <w:pPr>
        <w:widowControl w:val="0"/>
        <w:autoSpaceDE w:val="0"/>
        <w:autoSpaceDN w:val="0"/>
        <w:adjustRightInd w:val="0"/>
        <w:jc w:val="center"/>
        <w:rPr>
          <w:sz w:val="22"/>
          <w:szCs w:val="22"/>
        </w:rPr>
      </w:pPr>
      <w:r w:rsidRPr="00DC0E0F">
        <w:rPr>
          <w:sz w:val="22"/>
          <w:szCs w:val="22"/>
        </w:rPr>
        <w:t>Betriebsvereinbarung</w:t>
      </w:r>
    </w:p>
    <w:p w14:paraId="13599404" w14:textId="77777777" w:rsidR="004E5579" w:rsidRPr="00DC0E0F" w:rsidRDefault="004E5579" w:rsidP="004E5579">
      <w:pPr>
        <w:widowControl w:val="0"/>
        <w:autoSpaceDE w:val="0"/>
        <w:autoSpaceDN w:val="0"/>
        <w:adjustRightInd w:val="0"/>
        <w:jc w:val="center"/>
        <w:rPr>
          <w:sz w:val="22"/>
          <w:szCs w:val="22"/>
        </w:rPr>
      </w:pPr>
      <w:r w:rsidRPr="00DC0E0F">
        <w:rPr>
          <w:sz w:val="22"/>
          <w:szCs w:val="22"/>
        </w:rPr>
        <w:t>zwischen der Geschäftsführung der Firma …</w:t>
      </w:r>
    </w:p>
    <w:p w14:paraId="6E902C20" w14:textId="77777777" w:rsidR="004E5579" w:rsidRPr="00DC0E0F" w:rsidRDefault="004E5579" w:rsidP="004E5579">
      <w:pPr>
        <w:widowControl w:val="0"/>
        <w:autoSpaceDE w:val="0"/>
        <w:autoSpaceDN w:val="0"/>
        <w:adjustRightInd w:val="0"/>
        <w:jc w:val="center"/>
        <w:rPr>
          <w:sz w:val="22"/>
          <w:szCs w:val="22"/>
        </w:rPr>
      </w:pPr>
      <w:r w:rsidRPr="00DC0E0F">
        <w:rPr>
          <w:sz w:val="22"/>
          <w:szCs w:val="22"/>
        </w:rPr>
        <w:t>und</w:t>
      </w:r>
    </w:p>
    <w:p w14:paraId="2BF9BD30" w14:textId="77777777" w:rsidR="004E5579" w:rsidRPr="00DC0E0F" w:rsidRDefault="004E5579" w:rsidP="004E5579">
      <w:pPr>
        <w:widowControl w:val="0"/>
        <w:autoSpaceDE w:val="0"/>
        <w:autoSpaceDN w:val="0"/>
        <w:adjustRightInd w:val="0"/>
        <w:jc w:val="center"/>
        <w:rPr>
          <w:sz w:val="22"/>
          <w:szCs w:val="22"/>
        </w:rPr>
      </w:pPr>
      <w:r w:rsidRPr="00DC0E0F">
        <w:rPr>
          <w:sz w:val="22"/>
          <w:szCs w:val="22"/>
        </w:rPr>
        <w:t>dem Betriebsrat der Firma …</w:t>
      </w:r>
    </w:p>
    <w:p w14:paraId="26DBB421" w14:textId="77777777" w:rsidR="004E5579" w:rsidRPr="00DC0E0F" w:rsidRDefault="004E5579" w:rsidP="004E5579">
      <w:pPr>
        <w:widowControl w:val="0"/>
        <w:autoSpaceDE w:val="0"/>
        <w:autoSpaceDN w:val="0"/>
        <w:adjustRightInd w:val="0"/>
        <w:jc w:val="both"/>
        <w:rPr>
          <w:sz w:val="22"/>
          <w:szCs w:val="22"/>
        </w:rPr>
      </w:pPr>
    </w:p>
    <w:p w14:paraId="559A19B9" w14:textId="77777777" w:rsidR="004E5579" w:rsidRPr="00DC0E0F" w:rsidRDefault="004E5579" w:rsidP="004E5579">
      <w:pPr>
        <w:widowControl w:val="0"/>
        <w:autoSpaceDE w:val="0"/>
        <w:autoSpaceDN w:val="0"/>
        <w:adjustRightInd w:val="0"/>
        <w:jc w:val="center"/>
        <w:rPr>
          <w:sz w:val="22"/>
          <w:szCs w:val="22"/>
        </w:rPr>
      </w:pPr>
      <w:r w:rsidRPr="00DC0E0F">
        <w:rPr>
          <w:sz w:val="22"/>
          <w:szCs w:val="22"/>
        </w:rPr>
        <w:t>über den Resturlaub 2020</w:t>
      </w:r>
    </w:p>
    <w:p w14:paraId="13D9AFD7" w14:textId="77777777" w:rsidR="004E5579" w:rsidRPr="00DC0E0F" w:rsidRDefault="004E5579" w:rsidP="004E5579">
      <w:pPr>
        <w:widowControl w:val="0"/>
        <w:autoSpaceDE w:val="0"/>
        <w:autoSpaceDN w:val="0"/>
        <w:adjustRightInd w:val="0"/>
        <w:jc w:val="both"/>
        <w:rPr>
          <w:sz w:val="22"/>
          <w:szCs w:val="22"/>
        </w:rPr>
      </w:pPr>
    </w:p>
    <w:p w14:paraId="213B9895" w14:textId="77777777" w:rsidR="004E5579" w:rsidRPr="00DC0E0F" w:rsidRDefault="004E5579" w:rsidP="004E5579">
      <w:pPr>
        <w:widowControl w:val="0"/>
        <w:autoSpaceDE w:val="0"/>
        <w:autoSpaceDN w:val="0"/>
        <w:adjustRightInd w:val="0"/>
        <w:jc w:val="both"/>
        <w:rPr>
          <w:sz w:val="22"/>
          <w:szCs w:val="22"/>
        </w:rPr>
      </w:pPr>
    </w:p>
    <w:p w14:paraId="06595EEE" w14:textId="77777777" w:rsidR="004E5579" w:rsidRPr="00DC0E0F" w:rsidRDefault="004E5579" w:rsidP="004E5579">
      <w:pPr>
        <w:jc w:val="both"/>
        <w:rPr>
          <w:sz w:val="22"/>
          <w:szCs w:val="22"/>
        </w:rPr>
      </w:pPr>
      <w:r w:rsidRPr="00DC0E0F">
        <w:rPr>
          <w:sz w:val="22"/>
          <w:szCs w:val="22"/>
        </w:rPr>
        <w:t>Zwischen dem Arbeitgeber und dem Betriebsrat besteht Einvernehmen, dass die Arbeitnehmerinnen und Arbeitnehmer der Firma im Rahmen der Corona-Pandemie einen außerordentlichen Einsatz erbracht haben. Dieser Einsatz hat bei vielen Arbeitnehmerinnen und Arbeitnehmern dazu geführt, dass der Jahresurlaub 2020 nicht vollständig im entsprechenden Kalenderjahr in Anspruch genommen werden konnte. Aus diesem Grund treffen Arbeitgeber und Betriebsrat einmalig folgende Vereinbarung:</w:t>
      </w:r>
    </w:p>
    <w:p w14:paraId="2D9B78EC" w14:textId="77777777" w:rsidR="004E5579" w:rsidRPr="00DC0E0F" w:rsidRDefault="004E5579" w:rsidP="004E5579">
      <w:pPr>
        <w:jc w:val="both"/>
        <w:rPr>
          <w:sz w:val="22"/>
          <w:szCs w:val="22"/>
        </w:rPr>
      </w:pPr>
    </w:p>
    <w:p w14:paraId="407AD2DF" w14:textId="77777777" w:rsidR="004E5579" w:rsidRPr="00DC0E0F" w:rsidRDefault="004E5579" w:rsidP="004E5579">
      <w:pPr>
        <w:jc w:val="both"/>
        <w:rPr>
          <w:sz w:val="22"/>
          <w:szCs w:val="22"/>
        </w:rPr>
      </w:pPr>
      <w:r w:rsidRPr="00DC0E0F">
        <w:rPr>
          <w:sz w:val="22"/>
          <w:szCs w:val="22"/>
        </w:rPr>
        <w:t>Sämtliche aus betrieblichen oder persönlichen Gründen nicht genommenen Urlaubsansprüche müssen entgegen der gesetzlichen Regelung des § 7 Abs. 3 Satz 3 nicht in den ersten 3 Monaten des Kalenderjahres 2021 gewährt und genommen werden. Stattdessen müssen auf das Kalenderjahr 2021 übertragene Urlaubsansprüche bis zum 30.09.2021 gewährt und genommen werden.</w:t>
      </w:r>
    </w:p>
    <w:p w14:paraId="42F88662" w14:textId="77777777" w:rsidR="004E5579" w:rsidRPr="00DC0E0F" w:rsidRDefault="004E5579" w:rsidP="004E5579">
      <w:pPr>
        <w:jc w:val="both"/>
        <w:rPr>
          <w:sz w:val="22"/>
          <w:szCs w:val="22"/>
        </w:rPr>
      </w:pPr>
    </w:p>
    <w:p w14:paraId="5348417B" w14:textId="77777777" w:rsidR="004E5579" w:rsidRPr="00DC0E0F" w:rsidRDefault="004E5579" w:rsidP="004E5579">
      <w:pPr>
        <w:jc w:val="both"/>
        <w:rPr>
          <w:sz w:val="22"/>
          <w:szCs w:val="22"/>
        </w:rPr>
      </w:pPr>
      <w:r w:rsidRPr="00DC0E0F">
        <w:rPr>
          <w:sz w:val="22"/>
          <w:szCs w:val="22"/>
        </w:rPr>
        <w:t>Diese Betriebsvereinbarung ist bis zum 30.09.2021 befristet. Einer Kündigung bedarf es nicht. Diese Betriebsvereinbarung wirkt über das Befristungsende hinaus nicht nach.</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6CFEAD"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44C67">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52303" w14:textId="77777777" w:rsidR="00AC7325" w:rsidRDefault="00AC7325" w:rsidP="00BF7674">
      <w:r>
        <w:separator/>
      </w:r>
    </w:p>
  </w:endnote>
  <w:endnote w:type="continuationSeparator" w:id="0">
    <w:p w14:paraId="4C68D9C9" w14:textId="77777777" w:rsidR="00AC7325" w:rsidRDefault="00AC732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4868F" w14:textId="77777777" w:rsidR="00AC7325" w:rsidRDefault="00AC7325" w:rsidP="00BF7674">
      <w:r>
        <w:separator/>
      </w:r>
    </w:p>
  </w:footnote>
  <w:footnote w:type="continuationSeparator" w:id="0">
    <w:p w14:paraId="101D3A33" w14:textId="77777777" w:rsidR="00AC7325" w:rsidRDefault="00AC732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9"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8"/>
  </w:num>
  <w:num w:numId="3">
    <w:abstractNumId w:val="7"/>
  </w:num>
  <w:num w:numId="4">
    <w:abstractNumId w:val="11"/>
  </w:num>
  <w:num w:numId="5">
    <w:abstractNumId w:val="20"/>
  </w:num>
  <w:num w:numId="6">
    <w:abstractNumId w:val="25"/>
  </w:num>
  <w:num w:numId="7">
    <w:abstractNumId w:val="19"/>
  </w:num>
  <w:num w:numId="8">
    <w:abstractNumId w:val="6"/>
  </w:num>
  <w:num w:numId="9">
    <w:abstractNumId w:val="8"/>
  </w:num>
  <w:num w:numId="10">
    <w:abstractNumId w:val="9"/>
  </w:num>
  <w:num w:numId="11">
    <w:abstractNumId w:val="31"/>
  </w:num>
  <w:num w:numId="12">
    <w:abstractNumId w:val="33"/>
  </w:num>
  <w:num w:numId="13">
    <w:abstractNumId w:val="12"/>
  </w:num>
  <w:num w:numId="14">
    <w:abstractNumId w:val="15"/>
  </w:num>
  <w:num w:numId="15">
    <w:abstractNumId w:val="14"/>
  </w:num>
  <w:num w:numId="16">
    <w:abstractNumId w:val="21"/>
  </w:num>
  <w:num w:numId="17">
    <w:abstractNumId w:val="30"/>
  </w:num>
  <w:num w:numId="18">
    <w:abstractNumId w:val="29"/>
  </w:num>
  <w:num w:numId="19">
    <w:abstractNumId w:val="16"/>
  </w:num>
  <w:num w:numId="20">
    <w:abstractNumId w:val="0"/>
  </w:num>
  <w:num w:numId="21">
    <w:abstractNumId w:val="4"/>
  </w:num>
  <w:num w:numId="22">
    <w:abstractNumId w:val="27"/>
  </w:num>
  <w:num w:numId="23">
    <w:abstractNumId w:val="23"/>
  </w:num>
  <w:num w:numId="24">
    <w:abstractNumId w:val="13"/>
  </w:num>
  <w:num w:numId="25">
    <w:abstractNumId w:val="26"/>
  </w:num>
  <w:num w:numId="26">
    <w:abstractNumId w:val="10"/>
  </w:num>
  <w:num w:numId="27">
    <w:abstractNumId w:val="3"/>
  </w:num>
  <w:num w:numId="28">
    <w:abstractNumId w:val="1"/>
  </w:num>
  <w:num w:numId="29">
    <w:abstractNumId w:val="17"/>
  </w:num>
  <w:num w:numId="30">
    <w:abstractNumId w:val="24"/>
  </w:num>
  <w:num w:numId="31">
    <w:abstractNumId w:val="18"/>
  </w:num>
  <w:num w:numId="32">
    <w:abstractNumId w:val="5"/>
  </w:num>
  <w:num w:numId="33">
    <w:abstractNumId w:val="22"/>
  </w:num>
  <w:num w:numId="3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3001E"/>
    <w:rsid w:val="00035763"/>
    <w:rsid w:val="00044C67"/>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E5DF0"/>
    <w:rsid w:val="003F0057"/>
    <w:rsid w:val="00403B64"/>
    <w:rsid w:val="004179B4"/>
    <w:rsid w:val="00435CEE"/>
    <w:rsid w:val="00471679"/>
    <w:rsid w:val="00482E16"/>
    <w:rsid w:val="004E5579"/>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7497C"/>
    <w:rsid w:val="006944EE"/>
    <w:rsid w:val="006B59F1"/>
    <w:rsid w:val="006C2A68"/>
    <w:rsid w:val="006C3DB7"/>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C5E14"/>
    <w:rsid w:val="00AC7325"/>
    <w:rsid w:val="00AD1424"/>
    <w:rsid w:val="00AD1B7C"/>
    <w:rsid w:val="00AD39F1"/>
    <w:rsid w:val="00AE0D38"/>
    <w:rsid w:val="00B12CEB"/>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2020-12-21T07:44:00Z</dcterms:created>
  <dcterms:modified xsi:type="dcterms:W3CDTF">2020-12-21T07:44:00Z</dcterms:modified>
</cp:coreProperties>
</file>