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17" w:rsidRDefault="00545017" w:rsidP="00545017">
      <w:pPr>
        <w:pStyle w:val="PNLSubhead"/>
      </w:pPr>
      <w:r>
        <w:t>Check</w:t>
      </w:r>
      <w:r>
        <w:t>liste</w:t>
      </w:r>
      <w:r>
        <w:t>: Diese Fragen sind absolut tabu</w:t>
      </w:r>
      <w:r>
        <w:t xml:space="preserve"> im Vorstellungsgespräch</w:t>
      </w:r>
    </w:p>
    <w:tbl>
      <w:tblPr>
        <w:tblStyle w:val="Tabellenraster"/>
        <w:tblW w:w="0" w:type="auto"/>
        <w:tblLook w:val="04A0" w:firstRow="1" w:lastRow="0" w:firstColumn="1" w:lastColumn="0" w:noHBand="0" w:noVBand="1"/>
      </w:tblPr>
      <w:tblGrid>
        <w:gridCol w:w="6701"/>
        <w:gridCol w:w="1124"/>
        <w:gridCol w:w="1231"/>
      </w:tblGrid>
      <w:tr w:rsidR="00545017" w:rsidTr="00F92374">
        <w:tc>
          <w:tcPr>
            <w:tcW w:w="6701" w:type="dxa"/>
          </w:tcPr>
          <w:p w:rsidR="00545017" w:rsidRDefault="00545017" w:rsidP="00F92374">
            <w:pPr>
              <w:jc w:val="both"/>
            </w:pPr>
            <w:r>
              <w:t xml:space="preserve">Beinhaltet der Fragebogen, den Ihr Arbeitgeber für Vorstellungsgespräche benutzen möchte, Fragen </w:t>
            </w:r>
          </w:p>
        </w:tc>
        <w:tc>
          <w:tcPr>
            <w:tcW w:w="1124" w:type="dxa"/>
          </w:tcPr>
          <w:p w:rsidR="00545017" w:rsidRDefault="00545017" w:rsidP="00F92374">
            <w:r>
              <w:t>Ja</w:t>
            </w:r>
          </w:p>
        </w:tc>
        <w:tc>
          <w:tcPr>
            <w:tcW w:w="1231" w:type="dxa"/>
          </w:tcPr>
          <w:p w:rsidR="00545017" w:rsidRDefault="00545017" w:rsidP="00F92374">
            <w:r>
              <w:t>Nein</w:t>
            </w:r>
          </w:p>
        </w:tc>
      </w:tr>
      <w:tr w:rsidR="00545017" w:rsidTr="00F92374">
        <w:tc>
          <w:tcPr>
            <w:tcW w:w="6701" w:type="dxa"/>
          </w:tcPr>
          <w:p w:rsidR="00545017" w:rsidRDefault="00545017" w:rsidP="00545017">
            <w:pPr>
              <w:pStyle w:val="Listenabsatz"/>
              <w:numPr>
                <w:ilvl w:val="0"/>
                <w:numId w:val="9"/>
              </w:numPr>
              <w:jc w:val="both"/>
            </w:pPr>
            <w:r>
              <w:t>zu einer Gewerkschaftstätigkeit des Bewerbers?</w:t>
            </w:r>
          </w:p>
        </w:tc>
        <w:tc>
          <w:tcPr>
            <w:tcW w:w="1124" w:type="dxa"/>
          </w:tcPr>
          <w:p w:rsidR="00545017" w:rsidRDefault="00545017" w:rsidP="00F92374"/>
        </w:tc>
        <w:tc>
          <w:tcPr>
            <w:tcW w:w="1231" w:type="dxa"/>
          </w:tcPr>
          <w:p w:rsidR="00545017" w:rsidRDefault="00545017" w:rsidP="00F92374"/>
        </w:tc>
      </w:tr>
      <w:tr w:rsidR="00545017" w:rsidTr="00F92374">
        <w:tc>
          <w:tcPr>
            <w:tcW w:w="6701" w:type="dxa"/>
          </w:tcPr>
          <w:p w:rsidR="00545017" w:rsidRDefault="00545017" w:rsidP="00545017">
            <w:pPr>
              <w:pStyle w:val="Listenabsatz"/>
              <w:numPr>
                <w:ilvl w:val="0"/>
                <w:numId w:val="9"/>
              </w:numPr>
              <w:jc w:val="both"/>
            </w:pPr>
            <w:r>
              <w:t>zu einer Parteimitgliedschaft (nur in parteipolitischen Institutionen ausnahmsweise erlaubt)?</w:t>
            </w:r>
          </w:p>
        </w:tc>
        <w:tc>
          <w:tcPr>
            <w:tcW w:w="1124" w:type="dxa"/>
          </w:tcPr>
          <w:p w:rsidR="00545017" w:rsidRDefault="00545017" w:rsidP="00F92374"/>
        </w:tc>
        <w:tc>
          <w:tcPr>
            <w:tcW w:w="1231" w:type="dxa"/>
          </w:tcPr>
          <w:p w:rsidR="00545017" w:rsidRDefault="00545017" w:rsidP="00F92374"/>
        </w:tc>
      </w:tr>
      <w:tr w:rsidR="00545017" w:rsidTr="00F92374">
        <w:tc>
          <w:tcPr>
            <w:tcW w:w="6701" w:type="dxa"/>
          </w:tcPr>
          <w:p w:rsidR="00545017" w:rsidRDefault="00545017" w:rsidP="00545017">
            <w:pPr>
              <w:pStyle w:val="Listenabsatz"/>
              <w:numPr>
                <w:ilvl w:val="0"/>
                <w:numId w:val="9"/>
              </w:numPr>
              <w:jc w:val="both"/>
            </w:pPr>
            <w:r>
              <w:t>zur Religion (nur bei kirchlichen Betrieben erlaubt)?</w:t>
            </w:r>
          </w:p>
        </w:tc>
        <w:tc>
          <w:tcPr>
            <w:tcW w:w="1124" w:type="dxa"/>
          </w:tcPr>
          <w:p w:rsidR="00545017" w:rsidRDefault="00545017" w:rsidP="00F92374"/>
        </w:tc>
        <w:tc>
          <w:tcPr>
            <w:tcW w:w="1231" w:type="dxa"/>
          </w:tcPr>
          <w:p w:rsidR="00545017" w:rsidRDefault="00545017" w:rsidP="00F92374"/>
        </w:tc>
      </w:tr>
      <w:tr w:rsidR="00545017" w:rsidTr="00F92374">
        <w:tc>
          <w:tcPr>
            <w:tcW w:w="6701" w:type="dxa"/>
          </w:tcPr>
          <w:p w:rsidR="00545017" w:rsidRDefault="00545017" w:rsidP="00545017">
            <w:pPr>
              <w:pStyle w:val="Listenabsatz"/>
              <w:numPr>
                <w:ilvl w:val="0"/>
                <w:numId w:val="9"/>
              </w:numPr>
              <w:jc w:val="both"/>
            </w:pPr>
            <w:r>
              <w:t>zu eingestellten strafrechtlichen Ermittlungen?</w:t>
            </w:r>
          </w:p>
        </w:tc>
        <w:tc>
          <w:tcPr>
            <w:tcW w:w="1124" w:type="dxa"/>
          </w:tcPr>
          <w:p w:rsidR="00545017" w:rsidRDefault="00545017" w:rsidP="00F92374"/>
        </w:tc>
        <w:tc>
          <w:tcPr>
            <w:tcW w:w="1231" w:type="dxa"/>
          </w:tcPr>
          <w:p w:rsidR="00545017" w:rsidRDefault="00545017" w:rsidP="00F92374"/>
        </w:tc>
      </w:tr>
      <w:tr w:rsidR="00545017" w:rsidTr="00F92374">
        <w:tc>
          <w:tcPr>
            <w:tcW w:w="6701" w:type="dxa"/>
          </w:tcPr>
          <w:p w:rsidR="00545017" w:rsidRDefault="00545017" w:rsidP="00545017">
            <w:pPr>
              <w:pStyle w:val="Listenabsatz"/>
              <w:numPr>
                <w:ilvl w:val="0"/>
                <w:numId w:val="9"/>
              </w:numPr>
              <w:jc w:val="both"/>
            </w:pPr>
            <w:r>
              <w:t>zu eventuellen Vorstrafen?</w:t>
            </w:r>
          </w:p>
        </w:tc>
        <w:tc>
          <w:tcPr>
            <w:tcW w:w="1124" w:type="dxa"/>
          </w:tcPr>
          <w:p w:rsidR="00545017" w:rsidRDefault="00545017" w:rsidP="00F92374"/>
        </w:tc>
        <w:tc>
          <w:tcPr>
            <w:tcW w:w="1231" w:type="dxa"/>
          </w:tcPr>
          <w:p w:rsidR="00545017" w:rsidRDefault="00545017" w:rsidP="00F92374"/>
        </w:tc>
      </w:tr>
      <w:tr w:rsidR="00545017" w:rsidTr="00F92374">
        <w:tc>
          <w:tcPr>
            <w:tcW w:w="6701" w:type="dxa"/>
          </w:tcPr>
          <w:p w:rsidR="00545017" w:rsidRDefault="00545017" w:rsidP="00545017">
            <w:pPr>
              <w:pStyle w:val="Listenabsatz"/>
              <w:numPr>
                <w:ilvl w:val="0"/>
                <w:numId w:val="9"/>
              </w:numPr>
              <w:jc w:val="both"/>
            </w:pPr>
            <w:r>
              <w:t>zu genetischen Veranlagungen?</w:t>
            </w:r>
          </w:p>
        </w:tc>
        <w:tc>
          <w:tcPr>
            <w:tcW w:w="1124" w:type="dxa"/>
          </w:tcPr>
          <w:p w:rsidR="00545017" w:rsidRDefault="00545017" w:rsidP="00F92374"/>
        </w:tc>
        <w:tc>
          <w:tcPr>
            <w:tcW w:w="1231" w:type="dxa"/>
          </w:tcPr>
          <w:p w:rsidR="00545017" w:rsidRDefault="00545017" w:rsidP="00F92374"/>
        </w:tc>
      </w:tr>
      <w:tr w:rsidR="00545017" w:rsidTr="00F92374">
        <w:tc>
          <w:tcPr>
            <w:tcW w:w="6701" w:type="dxa"/>
          </w:tcPr>
          <w:p w:rsidR="00545017" w:rsidRDefault="00545017" w:rsidP="00545017">
            <w:pPr>
              <w:pStyle w:val="Listenabsatz"/>
              <w:numPr>
                <w:ilvl w:val="0"/>
                <w:numId w:val="9"/>
              </w:numPr>
              <w:jc w:val="both"/>
            </w:pPr>
            <w:r>
              <w:t>zu einer aktuellen Schwangerschaft?</w:t>
            </w:r>
          </w:p>
        </w:tc>
        <w:tc>
          <w:tcPr>
            <w:tcW w:w="1124" w:type="dxa"/>
          </w:tcPr>
          <w:p w:rsidR="00545017" w:rsidRDefault="00545017" w:rsidP="00F92374"/>
        </w:tc>
        <w:tc>
          <w:tcPr>
            <w:tcW w:w="1231" w:type="dxa"/>
          </w:tcPr>
          <w:p w:rsidR="00545017" w:rsidRDefault="00545017" w:rsidP="00F92374"/>
        </w:tc>
      </w:tr>
      <w:tr w:rsidR="00545017" w:rsidTr="00F92374">
        <w:tc>
          <w:tcPr>
            <w:tcW w:w="6701" w:type="dxa"/>
          </w:tcPr>
          <w:p w:rsidR="00545017" w:rsidRDefault="00545017" w:rsidP="00545017">
            <w:pPr>
              <w:pStyle w:val="Listenabsatz"/>
              <w:numPr>
                <w:ilvl w:val="0"/>
                <w:numId w:val="9"/>
              </w:numPr>
              <w:jc w:val="both"/>
            </w:pPr>
            <w:r>
              <w:t>zu einer Schwerbehinderung, obwohl diese den Bewerber in seiner beruflichen Tätigkeit nicht einschränkt?</w:t>
            </w:r>
          </w:p>
        </w:tc>
        <w:tc>
          <w:tcPr>
            <w:tcW w:w="1124" w:type="dxa"/>
          </w:tcPr>
          <w:p w:rsidR="00545017" w:rsidRDefault="00545017" w:rsidP="00F92374"/>
        </w:tc>
        <w:tc>
          <w:tcPr>
            <w:tcW w:w="1231" w:type="dxa"/>
          </w:tcPr>
          <w:p w:rsidR="00545017" w:rsidRDefault="00545017" w:rsidP="00F92374"/>
        </w:tc>
      </w:tr>
    </w:tbl>
    <w:p w:rsidR="00545017" w:rsidRDefault="00545017" w:rsidP="00545017">
      <w:pPr>
        <w:widowControl w:val="0"/>
        <w:autoSpaceDE w:val="0"/>
        <w:autoSpaceDN w:val="0"/>
        <w:adjustRightInd w:val="0"/>
        <w:jc w:val="both"/>
        <w:rPr>
          <w:sz w:val="22"/>
          <w:szCs w:val="22"/>
        </w:rPr>
      </w:pPr>
      <w:r>
        <w:rPr>
          <w:sz w:val="22"/>
          <w:szCs w:val="22"/>
        </w:rPr>
        <w:t>Haben Sie gerade auch nur ein einziges Mal „Ja“ angekreuzt, können Sie ihre Zustimmung zur Verwendung des Fragebogens verweigern.</w:t>
      </w:r>
    </w:p>
    <w:p w:rsidR="00236210" w:rsidRDefault="00236210" w:rsidP="00236210">
      <w:pPr>
        <w:rPr>
          <w:rFonts w:ascii="Arial" w:eastAsia="Times New Roman" w:hAnsi="Arial" w:cs="Arial"/>
          <w:color w:val="313131"/>
          <w:lang w:eastAsia="de-DE"/>
        </w:rPr>
      </w:pPr>
      <w:r>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45017">
        <w:rPr>
          <w:rFonts w:ascii="Arial" w:eastAsia="Times New Roman" w:hAnsi="Arial" w:cs="Arial"/>
          <w:color w:val="868686"/>
          <w:sz w:val="13"/>
          <w:szCs w:val="13"/>
          <w:lang w:eastAsia="de-DE"/>
        </w:rPr>
        <w:t>52</w:t>
      </w:r>
      <w:bookmarkStart w:id="0" w:name="_GoBack"/>
      <w:bookmarkEnd w:id="0"/>
      <w:r w:rsidR="006C2A68">
        <w:rPr>
          <w:rFonts w:ascii="Arial" w:eastAsia="Times New Roman" w:hAnsi="Arial" w:cs="Arial"/>
          <w:color w:val="868686"/>
          <w:sz w:val="13"/>
          <w:szCs w:val="13"/>
          <w:lang w:eastAsia="de-DE"/>
        </w:rPr>
        <w:t>/19</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A66" w:rsidRDefault="00D36A66" w:rsidP="00BF7674">
      <w:r>
        <w:separator/>
      </w:r>
    </w:p>
  </w:endnote>
  <w:endnote w:type="continuationSeparator" w:id="0">
    <w:p w:rsidR="00D36A66" w:rsidRDefault="00D36A6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A66" w:rsidRDefault="00D36A66" w:rsidP="00BF7674">
      <w:r>
        <w:separator/>
      </w:r>
    </w:p>
  </w:footnote>
  <w:footnote w:type="continuationSeparator" w:id="0">
    <w:p w:rsidR="00D36A66" w:rsidRDefault="00D36A6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4"/>
  </w:num>
  <w:num w:numId="5">
    <w:abstractNumId w:val="3"/>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F73CB"/>
    <w:rsid w:val="00236210"/>
    <w:rsid w:val="00291C98"/>
    <w:rsid w:val="003751EA"/>
    <w:rsid w:val="00545017"/>
    <w:rsid w:val="00570CA4"/>
    <w:rsid w:val="005741CE"/>
    <w:rsid w:val="006C2A68"/>
    <w:rsid w:val="00732E64"/>
    <w:rsid w:val="008E75C9"/>
    <w:rsid w:val="009226D4"/>
    <w:rsid w:val="00AD39F1"/>
    <w:rsid w:val="00B27DE9"/>
    <w:rsid w:val="00BF7674"/>
    <w:rsid w:val="00D36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7FD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2348</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2019-12-23T07:06:00Z</dcterms:created>
  <dcterms:modified xsi:type="dcterms:W3CDTF">2019-12-23T07:06:00Z</dcterms:modified>
</cp:coreProperties>
</file>